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 w:after="1"/>
        <w:rPr>
          <w:rFonts w:ascii="Times New Roman"/>
          <w:sz w:val="26"/>
        </w:rPr>
      </w:pPr>
    </w:p>
    <w:p>
      <w:pPr>
        <w:pStyle w:val="BodyText"/>
        <w:spacing w:line="223" w:lineRule="exact"/>
        <w:ind w:left="300"/>
        <w:rPr>
          <w:rFonts w:ascii="Times New Roman"/>
          <w:sz w:val="20"/>
        </w:rPr>
      </w:pPr>
      <w:r>
        <w:rPr>
          <w:rFonts w:ascii="Times New Roman"/>
          <w:position w:val="-3"/>
          <w:sz w:val="20"/>
        </w:rPr>
        <w:pict>
          <v:group style="width:558pt;height:11.15pt;mso-position-horizontal-relative:char;mso-position-vertical-relative:line" coordorigin="0,0" coordsize="11160,223">
            <v:shape style="position:absolute;left:0;top:0;width:11160;height:223" coordorigin="0,0" coordsize="11160,223" path="m11080,0l80,0,34,1,10,10,1,34,0,80,0,143,1,189,10,213,34,222,80,223,11080,223,11126,222,11150,213,11159,189,11160,143,11160,80,11159,34,11150,10,11126,1,11080,0xe" filled="true" fillcolor="#77787b" stroked="false">
              <v:path arrowok="t"/>
              <v:fill type="solid"/>
            </v:shape>
            <v:shape style="position:absolute;left:0;top:0;width:11160;height:223" type="#_x0000_t202" filled="false" stroked="false">
              <v:textbox inset="0,0,0,0">
                <w:txbxContent>
                  <w:p>
                    <w:pPr>
                      <w:spacing w:before="15"/>
                      <w:ind w:left="213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Select</w:t>
                    </w:r>
                    <w:r>
                      <w:rPr>
                        <w:rFonts w:ascii="Arial"/>
                        <w:b/>
                        <w:color w:val="FFFFFF"/>
                        <w:spacing w:val="1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Choice</w:t>
                    </w:r>
                    <w:r>
                      <w:rPr>
                        <w:rFonts w:ascii="Arial"/>
                        <w:b/>
                        <w:color w:val="FFFFFF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of</w:t>
                    </w:r>
                    <w:r>
                      <w:rPr>
                        <w:rFonts w:ascii="Arial"/>
                        <w:b/>
                        <w:color w:val="FFFFFF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Specialty</w:t>
                    </w:r>
                    <w:r>
                      <w:rPr>
                        <w:rFonts w:ascii="Arial"/>
                        <w:b/>
                        <w:color w:val="FFFFFF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Pharmacies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position w:val="-3"/>
          <w:sz w:val="20"/>
        </w:rPr>
      </w:r>
    </w:p>
    <w:p>
      <w:pPr>
        <w:pStyle w:val="BodyText"/>
        <w:spacing w:before="4"/>
        <w:rPr>
          <w:rFonts w:ascii="Times New Roman"/>
          <w:sz w:val="9"/>
        </w:rPr>
      </w:pPr>
    </w:p>
    <w:tbl>
      <w:tblPr>
        <w:tblW w:w="0" w:type="auto"/>
        <w:jc w:val="left"/>
        <w:tblInd w:w="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8"/>
        <w:gridCol w:w="1996"/>
        <w:gridCol w:w="2197"/>
        <w:gridCol w:w="2549"/>
      </w:tblGrid>
      <w:tr>
        <w:trPr>
          <w:trHeight w:val="179" w:hRule="atLeast"/>
        </w:trPr>
        <w:tc>
          <w:tcPr>
            <w:tcW w:w="4248" w:type="dxa"/>
          </w:tcPr>
          <w:p>
            <w:pPr>
              <w:pStyle w:val="TableParagraph"/>
              <w:spacing w:line="154" w:lineRule="exact" w:before="5"/>
              <w:ind w:left="27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Specialty</w:t>
            </w:r>
            <w:r>
              <w:rPr>
                <w:rFonts w:ascii="Arial"/>
                <w:b/>
                <w:color w:val="231F20"/>
                <w:spacing w:val="-1"/>
                <w:sz w:val="14"/>
              </w:rPr>
              <w:t> </w:t>
            </w:r>
            <w:r>
              <w:rPr>
                <w:rFonts w:ascii="Arial"/>
                <w:b/>
                <w:color w:val="231F20"/>
                <w:sz w:val="14"/>
              </w:rPr>
              <w:t>Pharmacy</w:t>
            </w:r>
          </w:p>
        </w:tc>
        <w:tc>
          <w:tcPr>
            <w:tcW w:w="1996" w:type="dxa"/>
          </w:tcPr>
          <w:p>
            <w:pPr>
              <w:pStyle w:val="TableParagraph"/>
              <w:spacing w:line="154" w:lineRule="exact" w:before="5"/>
              <w:ind w:left="33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Fax</w:t>
            </w:r>
          </w:p>
        </w:tc>
        <w:tc>
          <w:tcPr>
            <w:tcW w:w="2197" w:type="dxa"/>
          </w:tcPr>
          <w:p>
            <w:pPr>
              <w:pStyle w:val="TableParagraph"/>
              <w:spacing w:line="154" w:lineRule="exact" w:before="5"/>
              <w:ind w:left="53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Phone</w:t>
            </w:r>
          </w:p>
        </w:tc>
        <w:tc>
          <w:tcPr>
            <w:tcW w:w="2549" w:type="dxa"/>
          </w:tcPr>
          <w:p>
            <w:pPr>
              <w:pStyle w:val="TableParagraph"/>
              <w:spacing w:line="154" w:lineRule="exact" w:before="5"/>
              <w:ind w:left="52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Hours</w:t>
            </w:r>
            <w:r>
              <w:rPr>
                <w:rFonts w:ascii="Arial"/>
                <w:b/>
                <w:color w:val="231F20"/>
                <w:spacing w:val="-1"/>
                <w:sz w:val="14"/>
              </w:rPr>
              <w:t> </w:t>
            </w:r>
            <w:r>
              <w:rPr>
                <w:rFonts w:ascii="Arial"/>
                <w:b/>
                <w:color w:val="231F20"/>
                <w:sz w:val="14"/>
              </w:rPr>
              <w:t>of Operation</w:t>
            </w:r>
          </w:p>
        </w:tc>
      </w:tr>
      <w:tr>
        <w:trPr>
          <w:trHeight w:val="226" w:hRule="atLeast"/>
        </w:trPr>
        <w:tc>
          <w:tcPr>
            <w:tcW w:w="4248" w:type="dxa"/>
          </w:tcPr>
          <w:p>
            <w:pPr>
              <w:pStyle w:val="TableParagraph"/>
              <w:spacing w:line="165" w:lineRule="exact" w:before="41"/>
              <w:rPr>
                <w:sz w:val="17"/>
              </w:rPr>
            </w:pPr>
            <w:r>
              <w:rPr>
                <w:rFonts w:ascii="Wingdings" w:hAnsi="Wingdings"/>
                <w:color w:val="231F20"/>
                <w:sz w:val="17"/>
              </w:rPr>
              <w:t></w:t>
            </w:r>
            <w:r>
              <w:rPr>
                <w:rFonts w:ascii="Times New Roman" w:hAnsi="Times New Roman"/>
                <w:color w:val="231F20"/>
                <w:spacing w:val="23"/>
                <w:sz w:val="17"/>
              </w:rPr>
              <w:t> </w:t>
            </w:r>
            <w:r>
              <w:rPr>
                <w:color w:val="231F20"/>
                <w:sz w:val="17"/>
              </w:rPr>
              <w:t>CVS</w:t>
            </w:r>
            <w:r>
              <w:rPr>
                <w:color w:val="231F20"/>
                <w:spacing w:val="-5"/>
                <w:sz w:val="17"/>
              </w:rPr>
              <w:t> </w:t>
            </w:r>
            <w:r>
              <w:rPr>
                <w:color w:val="231F20"/>
                <w:sz w:val="17"/>
              </w:rPr>
              <w:t>Caremark</w:t>
            </w:r>
            <w:r>
              <w:rPr>
                <w:color w:val="231F20"/>
                <w:spacing w:val="-5"/>
                <w:sz w:val="17"/>
              </w:rPr>
              <w:t> </w:t>
            </w:r>
            <w:r>
              <w:rPr>
                <w:color w:val="231F20"/>
                <w:sz w:val="17"/>
              </w:rPr>
              <w:t>(In</w:t>
            </w:r>
            <w:r>
              <w:rPr>
                <w:color w:val="231F20"/>
                <w:spacing w:val="-5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5"/>
                <w:sz w:val="17"/>
              </w:rPr>
              <w:t> </w:t>
            </w:r>
            <w:r>
              <w:rPr>
                <w:color w:val="231F20"/>
                <w:sz w:val="17"/>
              </w:rPr>
              <w:t>Continental</w:t>
            </w:r>
            <w:r>
              <w:rPr>
                <w:color w:val="231F20"/>
                <w:spacing w:val="-5"/>
                <w:sz w:val="17"/>
              </w:rPr>
              <w:t> </w:t>
            </w:r>
            <w:r>
              <w:rPr>
                <w:color w:val="231F20"/>
                <w:sz w:val="17"/>
              </w:rPr>
              <w:t>US)</w:t>
            </w:r>
          </w:p>
        </w:tc>
        <w:tc>
          <w:tcPr>
            <w:tcW w:w="1996" w:type="dxa"/>
          </w:tcPr>
          <w:p>
            <w:pPr>
              <w:pStyle w:val="TableParagraph"/>
              <w:spacing w:line="170" w:lineRule="exact" w:before="37"/>
              <w:ind w:left="324"/>
              <w:rPr>
                <w:sz w:val="17"/>
              </w:rPr>
            </w:pPr>
            <w:r>
              <w:rPr>
                <w:color w:val="231F20"/>
                <w:sz w:val="17"/>
              </w:rPr>
              <w:t>(866)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216-1681</w:t>
            </w:r>
          </w:p>
        </w:tc>
        <w:tc>
          <w:tcPr>
            <w:tcW w:w="2197" w:type="dxa"/>
          </w:tcPr>
          <w:p>
            <w:pPr>
              <w:pStyle w:val="TableParagraph"/>
              <w:spacing w:line="170" w:lineRule="exact" w:before="37"/>
              <w:ind w:left="528"/>
              <w:rPr>
                <w:sz w:val="17"/>
              </w:rPr>
            </w:pPr>
            <w:r>
              <w:rPr>
                <w:color w:val="231F20"/>
                <w:sz w:val="17"/>
              </w:rPr>
              <w:t>(866)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638-8312</w:t>
            </w:r>
          </w:p>
        </w:tc>
        <w:tc>
          <w:tcPr>
            <w:tcW w:w="2549" w:type="dxa"/>
          </w:tcPr>
          <w:p>
            <w:pPr>
              <w:pStyle w:val="TableParagraph"/>
              <w:spacing w:line="192" w:lineRule="exact" w:before="14"/>
              <w:ind w:left="525"/>
              <w:rPr>
                <w:sz w:val="17"/>
              </w:rPr>
            </w:pPr>
            <w:r>
              <w:rPr>
                <w:color w:val="231F20"/>
                <w:sz w:val="17"/>
              </w:rPr>
              <w:t>8:30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2"/>
              </w:rPr>
              <w:t>AM</w:t>
            </w:r>
            <w:r>
              <w:rPr>
                <w:color w:val="231F20"/>
                <w:spacing w:val="12"/>
                <w:sz w:val="12"/>
              </w:rPr>
              <w:t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7"/>
              </w:rPr>
              <w:t>8:30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2"/>
              </w:rPr>
              <w:t>PM</w:t>
            </w:r>
            <w:r>
              <w:rPr>
                <w:color w:val="231F20"/>
                <w:spacing w:val="13"/>
                <w:sz w:val="12"/>
              </w:rPr>
              <w:t> </w:t>
            </w:r>
            <w:r>
              <w:rPr>
                <w:color w:val="231F20"/>
                <w:sz w:val="17"/>
              </w:rPr>
              <w:t>ET</w:t>
            </w:r>
          </w:p>
        </w:tc>
      </w:tr>
      <w:tr>
        <w:trPr>
          <w:trHeight w:val="203" w:hRule="atLeast"/>
        </w:trPr>
        <w:tc>
          <w:tcPr>
            <w:tcW w:w="4248" w:type="dxa"/>
          </w:tcPr>
          <w:p>
            <w:pPr>
              <w:pStyle w:val="TableParagraph"/>
              <w:spacing w:line="166" w:lineRule="exact" w:before="17"/>
              <w:rPr>
                <w:sz w:val="17"/>
              </w:rPr>
            </w:pPr>
            <w:r>
              <w:rPr>
                <w:rFonts w:ascii="Wingdings" w:hAnsi="Wingdings"/>
                <w:color w:val="231F20"/>
                <w:sz w:val="17"/>
              </w:rPr>
              <w:t></w:t>
            </w:r>
            <w:r>
              <w:rPr>
                <w:rFonts w:ascii="Times New Roman" w:hAnsi="Times New Roman"/>
                <w:color w:val="231F20"/>
                <w:spacing w:val="23"/>
                <w:sz w:val="17"/>
              </w:rPr>
              <w:t> </w:t>
            </w:r>
            <w:r>
              <w:rPr>
                <w:color w:val="231F20"/>
                <w:sz w:val="17"/>
              </w:rPr>
              <w:t>CVS</w:t>
            </w:r>
            <w:r>
              <w:rPr>
                <w:color w:val="231F20"/>
                <w:spacing w:val="-5"/>
                <w:sz w:val="17"/>
              </w:rPr>
              <w:t> </w:t>
            </w:r>
            <w:r>
              <w:rPr>
                <w:color w:val="231F20"/>
                <w:sz w:val="17"/>
              </w:rPr>
              <w:t>Caremark</w:t>
            </w:r>
            <w:r>
              <w:rPr>
                <w:color w:val="231F20"/>
                <w:spacing w:val="-4"/>
                <w:sz w:val="17"/>
              </w:rPr>
              <w:t> </w:t>
            </w:r>
            <w:r>
              <w:rPr>
                <w:color w:val="231F20"/>
                <w:sz w:val="17"/>
              </w:rPr>
              <w:t>(In</w:t>
            </w:r>
            <w:r>
              <w:rPr>
                <w:color w:val="231F20"/>
                <w:spacing w:val="-5"/>
                <w:sz w:val="17"/>
              </w:rPr>
              <w:t> </w:t>
            </w:r>
            <w:r>
              <w:rPr>
                <w:color w:val="231F20"/>
                <w:sz w:val="17"/>
              </w:rPr>
              <w:t>Hawaii-Neighbor</w:t>
            </w:r>
            <w:r>
              <w:rPr>
                <w:color w:val="231F20"/>
                <w:spacing w:val="-4"/>
                <w:sz w:val="17"/>
              </w:rPr>
              <w:t> </w:t>
            </w:r>
            <w:r>
              <w:rPr>
                <w:color w:val="231F20"/>
                <w:sz w:val="17"/>
              </w:rPr>
              <w:t>Islands)</w:t>
            </w:r>
          </w:p>
        </w:tc>
        <w:tc>
          <w:tcPr>
            <w:tcW w:w="1996" w:type="dxa"/>
          </w:tcPr>
          <w:p>
            <w:pPr>
              <w:pStyle w:val="TableParagraph"/>
              <w:spacing w:line="169" w:lineRule="exact" w:before="14"/>
              <w:ind w:left="324"/>
              <w:rPr>
                <w:sz w:val="17"/>
              </w:rPr>
            </w:pPr>
            <w:r>
              <w:rPr>
                <w:color w:val="231F20"/>
                <w:sz w:val="17"/>
              </w:rPr>
              <w:t>(877)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232-5455</w:t>
            </w:r>
          </w:p>
        </w:tc>
        <w:tc>
          <w:tcPr>
            <w:tcW w:w="2197" w:type="dxa"/>
          </w:tcPr>
          <w:p>
            <w:pPr>
              <w:pStyle w:val="TableParagraph"/>
              <w:spacing w:line="169" w:lineRule="exact" w:before="14"/>
              <w:ind w:left="528"/>
              <w:rPr>
                <w:sz w:val="17"/>
              </w:rPr>
            </w:pPr>
            <w:r>
              <w:rPr>
                <w:color w:val="231F20"/>
                <w:sz w:val="17"/>
              </w:rPr>
              <w:t>(800)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896-1464</w:t>
            </w:r>
          </w:p>
        </w:tc>
        <w:tc>
          <w:tcPr>
            <w:tcW w:w="2549" w:type="dxa"/>
          </w:tcPr>
          <w:p>
            <w:pPr>
              <w:pStyle w:val="TableParagraph"/>
              <w:spacing w:line="183" w:lineRule="exact"/>
              <w:ind w:left="525"/>
              <w:rPr>
                <w:sz w:val="17"/>
              </w:rPr>
            </w:pPr>
            <w:r>
              <w:rPr>
                <w:color w:val="231F20"/>
                <w:sz w:val="17"/>
              </w:rPr>
              <w:t>8:30 </w:t>
            </w:r>
            <w:r>
              <w:rPr>
                <w:color w:val="231F20"/>
                <w:sz w:val="12"/>
              </w:rPr>
              <w:t>AM</w:t>
            </w:r>
            <w:r>
              <w:rPr>
                <w:color w:val="231F20"/>
                <w:spacing w:val="14"/>
                <w:sz w:val="12"/>
              </w:rPr>
              <w:t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1"/>
                <w:sz w:val="17"/>
              </w:rPr>
              <w:t> </w:t>
            </w:r>
            <w:r>
              <w:rPr>
                <w:color w:val="231F20"/>
                <w:sz w:val="17"/>
              </w:rPr>
              <w:t>8:30</w:t>
            </w:r>
            <w:r>
              <w:rPr>
                <w:color w:val="231F20"/>
                <w:spacing w:val="1"/>
                <w:sz w:val="17"/>
              </w:rPr>
              <w:t> </w:t>
            </w:r>
            <w:r>
              <w:rPr>
                <w:color w:val="231F20"/>
                <w:sz w:val="12"/>
              </w:rPr>
              <w:t>PM</w:t>
            </w:r>
            <w:r>
              <w:rPr>
                <w:color w:val="231F20"/>
                <w:spacing w:val="13"/>
                <w:sz w:val="12"/>
              </w:rPr>
              <w:t> </w:t>
            </w:r>
            <w:r>
              <w:rPr>
                <w:color w:val="231F20"/>
                <w:sz w:val="17"/>
              </w:rPr>
              <w:t>HT</w:t>
            </w:r>
          </w:p>
        </w:tc>
      </w:tr>
      <w:tr>
        <w:trPr>
          <w:trHeight w:val="251" w:hRule="atLeast"/>
        </w:trPr>
        <w:tc>
          <w:tcPr>
            <w:tcW w:w="424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6"/>
              <w:rPr>
                <w:sz w:val="17"/>
              </w:rPr>
            </w:pPr>
            <w:r>
              <w:rPr>
                <w:rFonts w:ascii="Wingdings" w:hAnsi="Wingdings"/>
                <w:color w:val="231F20"/>
                <w:sz w:val="17"/>
              </w:rPr>
              <w:t></w:t>
            </w:r>
            <w:r>
              <w:rPr>
                <w:rFonts w:ascii="Times New Roman" w:hAnsi="Times New Roman"/>
                <w:color w:val="231F20"/>
                <w:spacing w:val="18"/>
                <w:sz w:val="17"/>
              </w:rPr>
              <w:t> </w:t>
            </w:r>
            <w:r>
              <w:rPr>
                <w:color w:val="231F20"/>
                <w:sz w:val="17"/>
              </w:rPr>
              <w:t>CVS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Caremark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(In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Hawaii-Oahu)</w:t>
            </w:r>
          </w:p>
        </w:tc>
        <w:tc>
          <w:tcPr>
            <w:tcW w:w="199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5"/>
              <w:ind w:left="324"/>
              <w:rPr>
                <w:sz w:val="17"/>
              </w:rPr>
            </w:pPr>
            <w:r>
              <w:rPr>
                <w:color w:val="231F20"/>
                <w:sz w:val="17"/>
              </w:rPr>
              <w:t>(808)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254-4445</w:t>
            </w:r>
          </w:p>
        </w:tc>
        <w:tc>
          <w:tcPr>
            <w:tcW w:w="21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5"/>
              <w:ind w:left="528"/>
              <w:rPr>
                <w:sz w:val="17"/>
              </w:rPr>
            </w:pPr>
            <w:r>
              <w:rPr>
                <w:color w:val="231F20"/>
                <w:sz w:val="17"/>
              </w:rPr>
              <w:t>(808)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254-2727</w:t>
            </w:r>
          </w:p>
        </w:tc>
        <w:tc>
          <w:tcPr>
            <w:tcW w:w="254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188" w:lineRule="exact"/>
              <w:ind w:left="525"/>
              <w:rPr>
                <w:sz w:val="17"/>
              </w:rPr>
            </w:pPr>
            <w:r>
              <w:rPr>
                <w:color w:val="231F20"/>
                <w:sz w:val="17"/>
              </w:rPr>
              <w:t>8:30 </w:t>
            </w:r>
            <w:r>
              <w:rPr>
                <w:color w:val="231F20"/>
                <w:sz w:val="12"/>
              </w:rPr>
              <w:t>AM</w:t>
            </w:r>
            <w:r>
              <w:rPr>
                <w:color w:val="231F20"/>
                <w:spacing w:val="14"/>
                <w:sz w:val="12"/>
              </w:rPr>
              <w:t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1"/>
                <w:sz w:val="17"/>
              </w:rPr>
              <w:t> </w:t>
            </w:r>
            <w:r>
              <w:rPr>
                <w:color w:val="231F20"/>
                <w:sz w:val="17"/>
              </w:rPr>
              <w:t>8:30</w:t>
            </w:r>
            <w:r>
              <w:rPr>
                <w:color w:val="231F20"/>
                <w:spacing w:val="1"/>
                <w:sz w:val="17"/>
              </w:rPr>
              <w:t> </w:t>
            </w:r>
            <w:r>
              <w:rPr>
                <w:color w:val="231F20"/>
                <w:sz w:val="12"/>
              </w:rPr>
              <w:t>PM</w:t>
            </w:r>
            <w:r>
              <w:rPr>
                <w:color w:val="231F20"/>
                <w:spacing w:val="13"/>
                <w:sz w:val="12"/>
              </w:rPr>
              <w:t> </w:t>
            </w:r>
            <w:r>
              <w:rPr>
                <w:color w:val="231F20"/>
                <w:sz w:val="17"/>
              </w:rPr>
              <w:t>HT</w:t>
            </w:r>
          </w:p>
        </w:tc>
      </w:tr>
      <w:tr>
        <w:trPr>
          <w:trHeight w:val="242" w:hRule="atLeast"/>
        </w:trPr>
        <w:tc>
          <w:tcPr>
            <w:tcW w:w="42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rPr>
                <w:sz w:val="17"/>
              </w:rPr>
            </w:pPr>
            <w:r>
              <w:rPr>
                <w:rFonts w:ascii="Wingdings" w:hAnsi="Wingdings"/>
                <w:color w:val="231F20"/>
                <w:sz w:val="17"/>
              </w:rPr>
              <w:t></w:t>
            </w:r>
            <w:r>
              <w:rPr>
                <w:rFonts w:ascii="Times New Roman" w:hAnsi="Times New Roman"/>
                <w:color w:val="231F20"/>
                <w:spacing w:val="24"/>
                <w:sz w:val="17"/>
              </w:rPr>
              <w:t> </w:t>
            </w:r>
            <w:r>
              <w:rPr>
                <w:color w:val="231F20"/>
                <w:sz w:val="17"/>
              </w:rPr>
              <w:t>Prime</w:t>
            </w:r>
            <w:r>
              <w:rPr>
                <w:color w:val="231F20"/>
                <w:spacing w:val="-3"/>
                <w:sz w:val="17"/>
              </w:rPr>
              <w:t> </w:t>
            </w:r>
            <w:r>
              <w:rPr>
                <w:color w:val="231F20"/>
                <w:sz w:val="17"/>
              </w:rPr>
              <w:t>Therapeutics</w:t>
            </w:r>
          </w:p>
        </w:tc>
        <w:tc>
          <w:tcPr>
            <w:tcW w:w="199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0"/>
              <w:ind w:left="318"/>
              <w:rPr>
                <w:sz w:val="17"/>
              </w:rPr>
            </w:pPr>
            <w:r>
              <w:rPr>
                <w:color w:val="231F20"/>
                <w:sz w:val="17"/>
              </w:rPr>
              <w:t>(877)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684-8854</w:t>
            </w:r>
          </w:p>
        </w:tc>
        <w:tc>
          <w:tcPr>
            <w:tcW w:w="21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522"/>
              <w:rPr>
                <w:sz w:val="17"/>
              </w:rPr>
            </w:pPr>
            <w:r>
              <w:rPr>
                <w:color w:val="231F20"/>
                <w:sz w:val="17"/>
              </w:rPr>
              <w:t>(855)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457-0170</w:t>
            </w:r>
          </w:p>
        </w:tc>
        <w:tc>
          <w:tcPr>
            <w:tcW w:w="254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519"/>
              <w:rPr>
                <w:sz w:val="17"/>
              </w:rPr>
            </w:pPr>
            <w:r>
              <w:rPr>
                <w:color w:val="231F20"/>
                <w:sz w:val="17"/>
              </w:rPr>
              <w:t>8:00</w:t>
            </w:r>
            <w:r>
              <w:rPr>
                <w:color w:val="231F20"/>
                <w:spacing w:val="-2"/>
                <w:sz w:val="17"/>
              </w:rPr>
              <w:t> </w:t>
            </w:r>
            <w:r>
              <w:rPr>
                <w:color w:val="231F20"/>
                <w:sz w:val="12"/>
              </w:rPr>
              <w:t>AM</w:t>
            </w:r>
            <w:r>
              <w:rPr>
                <w:color w:val="231F20"/>
                <w:spacing w:val="12"/>
                <w:sz w:val="12"/>
              </w:rPr>
              <w:t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2"/>
                <w:sz w:val="17"/>
              </w:rPr>
              <w:t> </w:t>
            </w:r>
            <w:r>
              <w:rPr>
                <w:color w:val="231F20"/>
                <w:sz w:val="17"/>
              </w:rPr>
              <w:t>8:00</w:t>
            </w:r>
            <w:r>
              <w:rPr>
                <w:color w:val="231F20"/>
                <w:spacing w:val="-2"/>
                <w:sz w:val="17"/>
              </w:rPr>
              <w:t> </w:t>
            </w:r>
            <w:r>
              <w:rPr>
                <w:color w:val="231F20"/>
                <w:sz w:val="12"/>
              </w:rPr>
              <w:t>PM</w:t>
            </w:r>
            <w:r>
              <w:rPr>
                <w:color w:val="231F20"/>
                <w:spacing w:val="13"/>
                <w:sz w:val="12"/>
              </w:rPr>
              <w:t> </w:t>
            </w:r>
            <w:r>
              <w:rPr>
                <w:color w:val="231F20"/>
                <w:sz w:val="17"/>
              </w:rPr>
              <w:t>ET</w:t>
            </w:r>
          </w:p>
        </w:tc>
      </w:tr>
      <w:tr>
        <w:trPr>
          <w:trHeight w:val="242" w:hRule="atLeast"/>
        </w:trPr>
        <w:tc>
          <w:tcPr>
            <w:tcW w:w="42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rPr>
                <w:sz w:val="17"/>
              </w:rPr>
            </w:pPr>
            <w:r>
              <w:rPr>
                <w:rFonts w:ascii="Wingdings" w:hAnsi="Wingdings"/>
                <w:color w:val="231F20"/>
                <w:sz w:val="17"/>
              </w:rPr>
              <w:t></w:t>
            </w:r>
            <w:r>
              <w:rPr>
                <w:rFonts w:ascii="Times New Roman" w:hAnsi="Times New Roman"/>
                <w:color w:val="231F20"/>
                <w:spacing w:val="13"/>
                <w:sz w:val="17"/>
              </w:rPr>
              <w:t> </w:t>
            </w:r>
            <w:r>
              <w:rPr>
                <w:color w:val="231F20"/>
                <w:sz w:val="17"/>
              </w:rPr>
              <w:t>Walgreens</w:t>
            </w:r>
          </w:p>
        </w:tc>
        <w:tc>
          <w:tcPr>
            <w:tcW w:w="199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0"/>
              <w:ind w:left="318"/>
              <w:rPr>
                <w:sz w:val="17"/>
              </w:rPr>
            </w:pPr>
            <w:r>
              <w:rPr>
                <w:color w:val="231F20"/>
                <w:sz w:val="17"/>
              </w:rPr>
              <w:t>(800)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830-5292</w:t>
            </w:r>
          </w:p>
        </w:tc>
        <w:tc>
          <w:tcPr>
            <w:tcW w:w="21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0"/>
              <w:ind w:left="522"/>
              <w:rPr>
                <w:sz w:val="17"/>
              </w:rPr>
            </w:pPr>
            <w:r>
              <w:rPr>
                <w:color w:val="231F20"/>
                <w:sz w:val="17"/>
              </w:rPr>
              <w:t>(877)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686-4633</w:t>
            </w:r>
          </w:p>
        </w:tc>
        <w:tc>
          <w:tcPr>
            <w:tcW w:w="254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5"/>
              <w:ind w:left="519"/>
              <w:rPr>
                <w:sz w:val="17"/>
              </w:rPr>
            </w:pPr>
            <w:r>
              <w:rPr>
                <w:color w:val="231F20"/>
                <w:sz w:val="17"/>
              </w:rPr>
              <w:t>8:00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2"/>
              </w:rPr>
              <w:t>AM</w:t>
            </w:r>
            <w:r>
              <w:rPr>
                <w:color w:val="231F20"/>
                <w:spacing w:val="12"/>
                <w:sz w:val="12"/>
              </w:rPr>
              <w:t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7"/>
              </w:rPr>
              <w:t>8:00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2"/>
              </w:rPr>
              <w:t>PM</w:t>
            </w:r>
            <w:r>
              <w:rPr>
                <w:color w:val="231F20"/>
                <w:spacing w:val="13"/>
                <w:sz w:val="12"/>
              </w:rPr>
              <w:t> </w:t>
            </w:r>
            <w:r>
              <w:rPr>
                <w:color w:val="231F20"/>
                <w:sz w:val="17"/>
              </w:rPr>
              <w:t>ET</w:t>
            </w:r>
          </w:p>
        </w:tc>
      </w:tr>
      <w:tr>
        <w:trPr>
          <w:trHeight w:val="242" w:hRule="atLeast"/>
        </w:trPr>
        <w:tc>
          <w:tcPr>
            <w:tcW w:w="42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9"/>
              <w:rPr>
                <w:sz w:val="17"/>
              </w:rPr>
            </w:pPr>
            <w:r>
              <w:rPr>
                <w:rFonts w:ascii="Wingdings" w:hAnsi="Wingdings"/>
                <w:color w:val="231F20"/>
                <w:sz w:val="17"/>
              </w:rPr>
              <w:t></w:t>
            </w:r>
            <w:r>
              <w:rPr>
                <w:rFonts w:ascii="Times New Roman" w:hAnsi="Times New Roman"/>
                <w:color w:val="231F20"/>
                <w:spacing w:val="25"/>
                <w:sz w:val="17"/>
              </w:rPr>
              <w:t> </w:t>
            </w:r>
            <w:r>
              <w:rPr>
                <w:color w:val="231F20"/>
                <w:sz w:val="17"/>
              </w:rPr>
              <w:t>Cigna</w:t>
            </w:r>
            <w:r>
              <w:rPr>
                <w:color w:val="231F20"/>
                <w:spacing w:val="1"/>
                <w:sz w:val="17"/>
              </w:rPr>
              <w:t> </w:t>
            </w:r>
            <w:r>
              <w:rPr>
                <w:color w:val="231F20"/>
                <w:sz w:val="17"/>
              </w:rPr>
              <w:t>Specialty</w:t>
            </w:r>
            <w:r>
              <w:rPr>
                <w:color w:val="231F20"/>
                <w:spacing w:val="1"/>
                <w:sz w:val="17"/>
              </w:rPr>
              <w:t> </w:t>
            </w:r>
            <w:r>
              <w:rPr>
                <w:color w:val="231F20"/>
                <w:sz w:val="17"/>
              </w:rPr>
              <w:t>Pharmacy</w:t>
            </w:r>
            <w:r>
              <w:rPr>
                <w:color w:val="231F20"/>
                <w:spacing w:val="1"/>
                <w:sz w:val="17"/>
              </w:rPr>
              <w:t> </w:t>
            </w:r>
            <w:r>
              <w:rPr>
                <w:color w:val="231F20"/>
                <w:sz w:val="17"/>
              </w:rPr>
              <w:t>Services</w:t>
            </w:r>
          </w:p>
        </w:tc>
        <w:tc>
          <w:tcPr>
            <w:tcW w:w="199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9"/>
              <w:ind w:left="318"/>
              <w:rPr>
                <w:sz w:val="17"/>
              </w:rPr>
            </w:pPr>
            <w:r>
              <w:rPr>
                <w:color w:val="231F20"/>
                <w:sz w:val="17"/>
              </w:rPr>
              <w:t>(800)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351-3616</w:t>
            </w:r>
          </w:p>
        </w:tc>
        <w:tc>
          <w:tcPr>
            <w:tcW w:w="21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9"/>
              <w:ind w:left="522"/>
              <w:rPr>
                <w:sz w:val="17"/>
              </w:rPr>
            </w:pPr>
            <w:r>
              <w:rPr>
                <w:color w:val="231F20"/>
                <w:sz w:val="17"/>
              </w:rPr>
              <w:t>(800)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351-3606</w:t>
            </w:r>
          </w:p>
        </w:tc>
        <w:tc>
          <w:tcPr>
            <w:tcW w:w="254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"/>
              <w:ind w:left="519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6:00</w:t>
            </w:r>
            <w:r>
              <w:rPr>
                <w:color w:val="231F20"/>
                <w:spacing w:val="13"/>
                <w:w w:val="95"/>
                <w:sz w:val="17"/>
              </w:rPr>
              <w:t> </w:t>
            </w:r>
            <w:r>
              <w:rPr>
                <w:color w:val="231F20"/>
                <w:w w:val="95"/>
                <w:sz w:val="12"/>
              </w:rPr>
              <w:t>AM</w:t>
            </w:r>
            <w:r>
              <w:rPr>
                <w:color w:val="231F20"/>
                <w:spacing w:val="26"/>
                <w:w w:val="95"/>
                <w:sz w:val="12"/>
              </w:rPr>
              <w:t> </w:t>
            </w:r>
            <w:r>
              <w:rPr>
                <w:color w:val="231F20"/>
                <w:w w:val="95"/>
                <w:sz w:val="17"/>
              </w:rPr>
              <w:t>-</w:t>
            </w:r>
            <w:r>
              <w:rPr>
                <w:color w:val="231F20"/>
                <w:spacing w:val="-16"/>
                <w:w w:val="95"/>
                <w:sz w:val="17"/>
              </w:rPr>
              <w:t> </w:t>
            </w:r>
            <w:r>
              <w:rPr>
                <w:color w:val="231F20"/>
                <w:w w:val="95"/>
                <w:sz w:val="17"/>
              </w:rPr>
              <w:t>12:00</w:t>
            </w:r>
            <w:r>
              <w:rPr>
                <w:color w:val="231F20"/>
                <w:spacing w:val="14"/>
                <w:w w:val="95"/>
                <w:sz w:val="17"/>
              </w:rPr>
              <w:t> </w:t>
            </w:r>
            <w:r>
              <w:rPr>
                <w:color w:val="231F20"/>
                <w:w w:val="95"/>
                <w:sz w:val="12"/>
              </w:rPr>
              <w:t>AM</w:t>
            </w:r>
            <w:r>
              <w:rPr>
                <w:color w:val="231F20"/>
                <w:spacing w:val="26"/>
                <w:w w:val="95"/>
                <w:sz w:val="12"/>
              </w:rPr>
              <w:t> </w:t>
            </w:r>
            <w:r>
              <w:rPr>
                <w:color w:val="231F20"/>
                <w:w w:val="95"/>
                <w:sz w:val="17"/>
              </w:rPr>
              <w:t>ET</w:t>
            </w:r>
          </w:p>
        </w:tc>
      </w:tr>
      <w:tr>
        <w:trPr>
          <w:trHeight w:val="242" w:hRule="atLeast"/>
        </w:trPr>
        <w:tc>
          <w:tcPr>
            <w:tcW w:w="42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7"/>
              <w:rPr>
                <w:sz w:val="17"/>
              </w:rPr>
            </w:pPr>
            <w:r>
              <w:rPr>
                <w:rFonts w:ascii="Wingdings" w:hAnsi="Wingdings"/>
                <w:color w:val="231F20"/>
                <w:sz w:val="17"/>
              </w:rPr>
              <w:t></w:t>
            </w:r>
            <w:r>
              <w:rPr>
                <w:rFonts w:ascii="Times New Roman" w:hAnsi="Times New Roman"/>
                <w:color w:val="231F20"/>
                <w:spacing w:val="26"/>
                <w:sz w:val="17"/>
              </w:rPr>
              <w:t> </w:t>
            </w:r>
            <w:r>
              <w:rPr>
                <w:color w:val="231F20"/>
                <w:sz w:val="17"/>
              </w:rPr>
              <w:t>Humana</w:t>
            </w:r>
            <w:r>
              <w:rPr>
                <w:color w:val="231F20"/>
                <w:spacing w:val="1"/>
                <w:sz w:val="17"/>
              </w:rPr>
              <w:t> </w:t>
            </w:r>
            <w:r>
              <w:rPr>
                <w:color w:val="231F20"/>
                <w:sz w:val="17"/>
              </w:rPr>
              <w:t>Specialty</w:t>
            </w:r>
            <w:r>
              <w:rPr>
                <w:color w:val="231F20"/>
                <w:spacing w:val="1"/>
                <w:sz w:val="17"/>
              </w:rPr>
              <w:t> </w:t>
            </w:r>
            <w:r>
              <w:rPr>
                <w:color w:val="231F20"/>
                <w:sz w:val="17"/>
              </w:rPr>
              <w:t>Pharmacy</w:t>
            </w:r>
          </w:p>
        </w:tc>
        <w:tc>
          <w:tcPr>
            <w:tcW w:w="199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3"/>
              <w:ind w:left="318"/>
              <w:rPr>
                <w:sz w:val="17"/>
              </w:rPr>
            </w:pPr>
            <w:r>
              <w:rPr>
                <w:color w:val="231F20"/>
                <w:sz w:val="17"/>
              </w:rPr>
              <w:t>(877)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405-7940</w:t>
            </w:r>
          </w:p>
        </w:tc>
        <w:tc>
          <w:tcPr>
            <w:tcW w:w="21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7"/>
              <w:ind w:left="522"/>
              <w:rPr>
                <w:sz w:val="17"/>
              </w:rPr>
            </w:pPr>
            <w:r>
              <w:rPr>
                <w:color w:val="231F20"/>
                <w:sz w:val="17"/>
              </w:rPr>
              <w:t>(800)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486-2668</w:t>
            </w:r>
          </w:p>
        </w:tc>
        <w:tc>
          <w:tcPr>
            <w:tcW w:w="254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left="519"/>
              <w:rPr>
                <w:sz w:val="17"/>
              </w:rPr>
            </w:pPr>
            <w:r>
              <w:rPr>
                <w:color w:val="231F20"/>
                <w:sz w:val="17"/>
              </w:rPr>
              <w:t>8:00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2"/>
              </w:rPr>
              <w:t>AM</w:t>
            </w:r>
            <w:r>
              <w:rPr>
                <w:color w:val="231F20"/>
                <w:spacing w:val="12"/>
                <w:sz w:val="12"/>
              </w:rPr>
              <w:t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7"/>
              </w:rPr>
              <w:t>8:00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2"/>
              </w:rPr>
              <w:t>PM</w:t>
            </w:r>
            <w:r>
              <w:rPr>
                <w:color w:val="231F20"/>
                <w:spacing w:val="13"/>
                <w:sz w:val="12"/>
              </w:rPr>
              <w:t> </w:t>
            </w:r>
            <w:r>
              <w:rPr>
                <w:color w:val="231F20"/>
                <w:sz w:val="17"/>
              </w:rPr>
              <w:t>ET</w:t>
            </w:r>
          </w:p>
        </w:tc>
      </w:tr>
      <w:tr>
        <w:trPr>
          <w:trHeight w:val="263" w:hRule="atLeast"/>
        </w:trPr>
        <w:tc>
          <w:tcPr>
            <w:tcW w:w="424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rFonts w:ascii="Wingdings" w:hAnsi="Wingdings"/>
                <w:color w:val="231F20"/>
                <w:position w:val="1"/>
                <w:sz w:val="17"/>
              </w:rPr>
              <w:t></w:t>
            </w:r>
            <w:r>
              <w:rPr>
                <w:rFonts w:ascii="Times New Roman" w:hAnsi="Times New Roman"/>
                <w:color w:val="231F20"/>
                <w:spacing w:val="14"/>
                <w:position w:val="1"/>
                <w:sz w:val="17"/>
              </w:rPr>
              <w:t> </w:t>
            </w:r>
            <w:r>
              <w:rPr>
                <w:color w:val="231F20"/>
                <w:sz w:val="17"/>
              </w:rPr>
              <w:t>Skyemed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Pharmacy</w:t>
            </w:r>
            <w:r>
              <w:rPr>
                <w:color w:val="231F20"/>
                <w:spacing w:val="-7"/>
                <w:sz w:val="17"/>
              </w:rPr>
              <w:t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> </w:t>
            </w:r>
            <w:r>
              <w:rPr>
                <w:color w:val="231F20"/>
                <w:sz w:val="17"/>
              </w:rPr>
              <w:t>Infusion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Services</w:t>
            </w:r>
            <w:r>
              <w:rPr>
                <w:color w:val="231F20"/>
                <w:spacing w:val="-7"/>
                <w:sz w:val="17"/>
              </w:rPr>
              <w:t> </w:t>
            </w:r>
            <w:r>
              <w:rPr>
                <w:color w:val="231F20"/>
                <w:sz w:val="17"/>
              </w:rPr>
              <w:t>(Tricare)</w:t>
            </w:r>
          </w:p>
        </w:tc>
        <w:tc>
          <w:tcPr>
            <w:tcW w:w="1996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23"/>
              <w:ind w:left="318"/>
              <w:rPr>
                <w:sz w:val="17"/>
              </w:rPr>
            </w:pPr>
            <w:r>
              <w:rPr>
                <w:color w:val="231F20"/>
                <w:sz w:val="17"/>
              </w:rPr>
              <w:t>(800)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432-6614</w:t>
            </w:r>
          </w:p>
        </w:tc>
        <w:tc>
          <w:tcPr>
            <w:tcW w:w="2197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8"/>
              <w:ind w:left="522"/>
              <w:rPr>
                <w:sz w:val="17"/>
              </w:rPr>
            </w:pPr>
            <w:r>
              <w:rPr>
                <w:color w:val="231F20"/>
                <w:sz w:val="17"/>
              </w:rPr>
              <w:t>(866)</w:t>
            </w:r>
            <w:r>
              <w:rPr>
                <w:color w:val="231F20"/>
                <w:spacing w:val="-8"/>
                <w:sz w:val="17"/>
              </w:rPr>
              <w:t> </w:t>
            </w:r>
            <w:r>
              <w:rPr>
                <w:color w:val="231F20"/>
                <w:sz w:val="17"/>
              </w:rPr>
              <w:t>778-8255</w:t>
            </w:r>
          </w:p>
        </w:tc>
        <w:tc>
          <w:tcPr>
            <w:tcW w:w="2549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8"/>
              <w:ind w:left="519"/>
              <w:rPr>
                <w:sz w:val="17"/>
              </w:rPr>
            </w:pPr>
            <w:r>
              <w:rPr>
                <w:color w:val="231F20"/>
                <w:sz w:val="17"/>
              </w:rPr>
              <w:t>7:00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2"/>
              </w:rPr>
              <w:t>AM</w:t>
            </w:r>
            <w:r>
              <w:rPr>
                <w:color w:val="231F20"/>
                <w:spacing w:val="12"/>
                <w:sz w:val="12"/>
              </w:rPr>
              <w:t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7"/>
              </w:rPr>
              <w:t>7:00</w:t>
            </w:r>
            <w:r>
              <w:rPr>
                <w:color w:val="231F20"/>
                <w:spacing w:val="-1"/>
                <w:sz w:val="17"/>
              </w:rPr>
              <w:t> </w:t>
            </w:r>
            <w:r>
              <w:rPr>
                <w:color w:val="231F20"/>
                <w:sz w:val="12"/>
              </w:rPr>
              <w:t>PM</w:t>
            </w:r>
            <w:r>
              <w:rPr>
                <w:color w:val="231F20"/>
                <w:spacing w:val="13"/>
                <w:sz w:val="12"/>
              </w:rPr>
              <w:t> </w:t>
            </w:r>
            <w:r>
              <w:rPr>
                <w:color w:val="231F20"/>
                <w:sz w:val="17"/>
              </w:rPr>
              <w:t>ET</w:t>
            </w:r>
          </w:p>
        </w:tc>
      </w:tr>
      <w:tr>
        <w:trPr>
          <w:trHeight w:val="235" w:hRule="atLeast"/>
        </w:trPr>
        <w:tc>
          <w:tcPr>
            <w:tcW w:w="4248" w:type="dxa"/>
          </w:tcPr>
          <w:p>
            <w:pPr>
              <w:pStyle w:val="TableParagraph"/>
              <w:spacing w:line="165" w:lineRule="exact" w:before="50"/>
              <w:ind w:left="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Patient</w:t>
            </w:r>
            <w:r>
              <w:rPr>
                <w:rFonts w:ascii="Arial"/>
                <w:b/>
                <w:color w:val="FFFFFF"/>
                <w:spacing w:val="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Information</w:t>
            </w:r>
          </w:p>
        </w:tc>
        <w:tc>
          <w:tcPr>
            <w:tcW w:w="199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97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549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tabs>
          <w:tab w:pos="3136" w:val="left" w:leader="none"/>
          <w:tab w:pos="4065" w:val="left" w:leader="none"/>
          <w:tab w:pos="4975" w:val="left" w:leader="none"/>
          <w:tab w:pos="6584" w:val="left" w:leader="none"/>
          <w:tab w:pos="7078" w:val="left" w:leader="none"/>
          <w:tab w:pos="7462" w:val="left" w:leader="none"/>
          <w:tab w:pos="9722" w:val="left" w:leader="none"/>
          <w:tab w:pos="11192" w:val="left" w:leader="none"/>
        </w:tabs>
        <w:spacing w:line="316" w:lineRule="auto" w:before="124"/>
        <w:ind w:left="514" w:right="504" w:firstLine="0"/>
        <w:jc w:val="both"/>
        <w:rPr>
          <w:rFonts w:ascii="Trebuchet MS"/>
          <w:sz w:val="17"/>
        </w:rPr>
      </w:pPr>
      <w:r>
        <w:rPr/>
        <w:pict>
          <v:group style="position:absolute;margin-left:27.013599pt;margin-top:47.028812pt;width:558pt;height:11.15pt;mso-position-horizontal-relative:page;mso-position-vertical-relative:paragraph;z-index:-15728128;mso-wrap-distance-left:0;mso-wrap-distance-right:0" coordorigin="540,941" coordsize="11160,223">
            <v:shape style="position:absolute;left:540;top:940;width:11160;height:223" coordorigin="540,941" coordsize="11160,223" path="m11620,941l620,941,574,942,550,951,542,974,540,1021,540,1084,542,1130,550,1154,574,1162,620,1164,11620,1164,11667,1162,11690,1154,11699,1130,11700,1084,11700,1021,11699,974,11690,951,11667,942,11620,941xe" filled="true" fillcolor="#77787b" stroked="false">
              <v:path arrowok="t"/>
              <v:fill type="solid"/>
            </v:shape>
            <v:shape style="position:absolute;left:540;top:940;width:11160;height:223" type="#_x0000_t202" filled="false" stroked="false">
              <v:textbox inset="0,0,0,0">
                <w:txbxContent>
                  <w:p>
                    <w:pPr>
                      <w:spacing w:before="15"/>
                      <w:ind w:left="213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Prescription</w:t>
                    </w:r>
                    <w:r>
                      <w:rPr>
                        <w:rFonts w:ascii="Arial"/>
                        <w:b/>
                        <w:color w:val="FFFFF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Information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27.013599pt;margin-top:-10.02319pt;width:558pt;height:11.15pt;mso-position-horizontal-relative:page;mso-position-vertical-relative:paragraph;z-index:-15937024" coordorigin="540,-200" coordsize="11160,223" path="m11620,-200l620,-200,574,-199,550,-190,542,-167,540,-120,540,-57,542,-11,550,13,574,21,620,23,11620,23,11667,21,11690,13,11699,-11,11700,-57,11700,-120,11699,-167,11690,-190,11667,-199,11620,-200xe" filled="true" fillcolor="#77787b" stroked="false">
            <v:path arrowok="t"/>
            <v:fill type="solid"/>
            <w10:wrap type="none"/>
          </v:shape>
        </w:pict>
      </w:r>
      <w:r>
        <w:rPr>
          <w:rFonts w:ascii="Trebuchet MS"/>
          <w:color w:val="231F20"/>
          <w:sz w:val="17"/>
        </w:rPr>
        <w:t>Last</w:t>
      </w:r>
      <w:r>
        <w:rPr>
          <w:rFonts w:ascii="Trebuchet MS"/>
          <w:color w:val="231F20"/>
          <w:spacing w:val="1"/>
          <w:sz w:val="17"/>
        </w:rPr>
        <w:t> </w:t>
      </w:r>
      <w:r>
        <w:rPr>
          <w:rFonts w:ascii="Trebuchet MS"/>
          <w:color w:val="231F20"/>
          <w:sz w:val="17"/>
        </w:rPr>
        <w:t>Name:</w:t>
      </w:r>
      <w:r>
        <w:rPr>
          <w:rFonts w:ascii="Trebuchet MS"/>
          <w:color w:val="231F20"/>
          <w:sz w:val="17"/>
          <w:u w:val="single" w:color="221E1F"/>
        </w:rPr>
        <w:tab/>
        <w:tab/>
      </w:r>
      <w:r>
        <w:rPr>
          <w:rFonts w:ascii="Trebuchet MS"/>
          <w:color w:val="231F20"/>
          <w:sz w:val="17"/>
        </w:rPr>
        <w:t>First</w:t>
      </w:r>
      <w:r>
        <w:rPr>
          <w:rFonts w:ascii="Trebuchet MS"/>
          <w:color w:val="231F20"/>
          <w:spacing w:val="-6"/>
          <w:sz w:val="17"/>
        </w:rPr>
        <w:t> </w:t>
      </w:r>
      <w:r>
        <w:rPr>
          <w:rFonts w:ascii="Trebuchet MS"/>
          <w:color w:val="231F20"/>
          <w:sz w:val="17"/>
        </w:rPr>
        <w:t>Name:</w:t>
      </w:r>
      <w:r>
        <w:rPr>
          <w:rFonts w:ascii="Trebuchet MS"/>
          <w:color w:val="231F20"/>
          <w:sz w:val="17"/>
          <w:u w:val="single" w:color="221E1F"/>
        </w:rPr>
        <w:tab/>
        <w:tab/>
        <w:tab/>
      </w:r>
      <w:r>
        <w:rPr>
          <w:rFonts w:ascii="Trebuchet MS"/>
          <w:color w:val="231F20"/>
          <w:sz w:val="17"/>
        </w:rPr>
        <w:t>MI:</w:t>
      </w:r>
      <w:r>
        <w:rPr>
          <w:rFonts w:ascii="Trebuchet MS"/>
          <w:color w:val="231F20"/>
          <w:sz w:val="17"/>
          <w:u w:val="single" w:color="221E1F"/>
        </w:rPr>
        <w:t>  </w:t>
      </w:r>
      <w:r>
        <w:rPr>
          <w:rFonts w:ascii="Trebuchet MS"/>
          <w:color w:val="231F20"/>
          <w:spacing w:val="13"/>
          <w:sz w:val="17"/>
        </w:rPr>
        <w:t> </w:t>
      </w:r>
      <w:r>
        <w:rPr>
          <w:rFonts w:ascii="Trebuchet MS"/>
          <w:color w:val="231F20"/>
          <w:sz w:val="17"/>
        </w:rPr>
        <w:t>DOB: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w w:val="331"/>
          <w:sz w:val="17"/>
          <w:u w:val="single" w:color="221E1F"/>
        </w:rPr>
        <w:t> </w:t>
      </w:r>
      <w:r>
        <w:rPr>
          <w:rFonts w:ascii="Trebuchet MS"/>
          <w:color w:val="231F20"/>
          <w:sz w:val="17"/>
          <w:u w:val="single" w:color="221E1F"/>
        </w:rPr>
        <w:tab/>
        <w:tab/>
      </w:r>
      <w:r>
        <w:rPr>
          <w:rFonts w:ascii="Trebuchet MS"/>
          <w:color w:val="231F20"/>
          <w:sz w:val="17"/>
        </w:rPr>
        <w:t>                                  Address:</w:t>
      </w:r>
      <w:r>
        <w:rPr>
          <w:rFonts w:ascii="Trebuchet MS"/>
          <w:color w:val="231F20"/>
          <w:sz w:val="17"/>
          <w:u w:val="single" w:color="221E1F"/>
        </w:rPr>
        <w:tab/>
        <w:tab/>
        <w:tab/>
      </w:r>
      <w:r>
        <w:rPr>
          <w:rFonts w:ascii="Trebuchet MS"/>
          <w:color w:val="231F20"/>
          <w:sz w:val="17"/>
        </w:rPr>
        <w:t>City:</w:t>
      </w:r>
      <w:r>
        <w:rPr>
          <w:rFonts w:ascii="Trebuchet MS"/>
          <w:color w:val="231F20"/>
          <w:sz w:val="17"/>
          <w:u w:val="single" w:color="221E1F"/>
        </w:rPr>
        <w:tab/>
        <w:tab/>
      </w:r>
      <w:r>
        <w:rPr>
          <w:rFonts w:ascii="Trebuchet MS"/>
          <w:color w:val="231F20"/>
          <w:sz w:val="17"/>
        </w:rPr>
        <w:t>State:</w:t>
      </w:r>
      <w:r>
        <w:rPr>
          <w:rFonts w:ascii="Trebuchet MS"/>
          <w:color w:val="231F20"/>
          <w:sz w:val="17"/>
          <w:u w:val="single" w:color="221E1F"/>
        </w:rPr>
        <w:t>   </w:t>
      </w:r>
      <w:r>
        <w:rPr>
          <w:rFonts w:ascii="Trebuchet MS"/>
          <w:color w:val="231F20"/>
          <w:spacing w:val="44"/>
          <w:sz w:val="17"/>
        </w:rPr>
        <w:t> </w:t>
      </w:r>
      <w:r>
        <w:rPr>
          <w:rFonts w:ascii="Trebuchet MS"/>
          <w:color w:val="231F20"/>
          <w:sz w:val="17"/>
        </w:rPr>
        <w:t>ZIP</w:t>
      </w:r>
      <w:r>
        <w:rPr>
          <w:rFonts w:ascii="Trebuchet MS"/>
          <w:color w:val="231F20"/>
          <w:spacing w:val="-3"/>
          <w:sz w:val="17"/>
        </w:rPr>
        <w:t> </w:t>
      </w:r>
      <w:r>
        <w:rPr>
          <w:rFonts w:ascii="Trebuchet MS"/>
          <w:color w:val="231F20"/>
          <w:sz w:val="17"/>
        </w:rPr>
        <w:t>Code: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w w:val="331"/>
          <w:sz w:val="17"/>
          <w:u w:val="single" w:color="221E1F"/>
        </w:rPr>
        <w:t> </w:t>
      </w:r>
      <w:r>
        <w:rPr>
          <w:rFonts w:ascii="Trebuchet MS"/>
          <w:color w:val="231F20"/>
          <w:sz w:val="17"/>
          <w:u w:val="single" w:color="221E1F"/>
        </w:rPr>
        <w:tab/>
        <w:tab/>
      </w:r>
      <w:r>
        <w:rPr>
          <w:rFonts w:ascii="Trebuchet MS"/>
          <w:color w:val="231F20"/>
          <w:w w:val="1"/>
          <w:sz w:val="17"/>
          <w:u w:val="single" w:color="221E1F"/>
        </w:rPr>
        <w:t> </w:t>
      </w:r>
      <w:r>
        <w:rPr>
          <w:rFonts w:ascii="Trebuchet MS"/>
          <w:color w:val="231F20"/>
          <w:sz w:val="17"/>
        </w:rPr>
        <w:t>                                 Phone:</w:t>
      </w:r>
      <w:r>
        <w:rPr>
          <w:rFonts w:ascii="Trebuchet MS"/>
          <w:color w:val="231F20"/>
          <w:sz w:val="17"/>
          <w:u w:val="single" w:color="221E1F"/>
        </w:rPr>
        <w:tab/>
      </w:r>
      <w:r>
        <w:rPr>
          <w:rFonts w:ascii="Trebuchet MS"/>
          <w:color w:val="231F20"/>
          <w:w w:val="95"/>
          <w:sz w:val="17"/>
        </w:rPr>
        <w:t>Alternate</w:t>
      </w:r>
      <w:r>
        <w:rPr>
          <w:rFonts w:ascii="Trebuchet MS"/>
          <w:color w:val="231F20"/>
          <w:spacing w:val="3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Phone:</w:t>
      </w:r>
      <w:r>
        <w:rPr>
          <w:rFonts w:ascii="Trebuchet MS"/>
          <w:color w:val="231F20"/>
          <w:w w:val="95"/>
          <w:sz w:val="17"/>
          <w:u w:val="single" w:color="221E1F"/>
        </w:rPr>
        <w:tab/>
        <w:tab/>
      </w:r>
      <w:r>
        <w:rPr>
          <w:rFonts w:ascii="Trebuchet MS"/>
          <w:color w:val="231F20"/>
          <w:sz w:val="17"/>
        </w:rPr>
        <w:t>Primary</w:t>
      </w:r>
      <w:r>
        <w:rPr>
          <w:rFonts w:ascii="Trebuchet MS"/>
          <w:color w:val="231F20"/>
          <w:spacing w:val="13"/>
          <w:sz w:val="17"/>
        </w:rPr>
        <w:t> </w:t>
      </w:r>
      <w:r>
        <w:rPr>
          <w:rFonts w:ascii="Trebuchet MS"/>
          <w:color w:val="231F20"/>
          <w:sz w:val="17"/>
        </w:rPr>
        <w:t>Language:</w:t>
      </w:r>
      <w:r>
        <w:rPr>
          <w:rFonts w:ascii="Trebuchet MS"/>
          <w:color w:val="231F20"/>
          <w:sz w:val="17"/>
          <w:u w:val="single" w:color="221E1F"/>
        </w:rPr>
        <w:tab/>
      </w:r>
      <w:r>
        <w:rPr>
          <w:rFonts w:ascii="Trebuchet MS"/>
          <w:color w:val="231F20"/>
          <w:sz w:val="17"/>
        </w:rPr>
        <w:t>Gender: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w w:val="331"/>
          <w:sz w:val="17"/>
          <w:u w:val="single" w:color="221E1F"/>
        </w:rPr>
        <w:t> </w:t>
      </w:r>
      <w:r>
        <w:rPr>
          <w:rFonts w:ascii="Trebuchet MS"/>
          <w:color w:val="231F20"/>
          <w:sz w:val="17"/>
          <w:u w:val="single" w:color="221E1F"/>
        </w:rPr>
        <w:tab/>
      </w:r>
      <w:r>
        <w:rPr>
          <w:rFonts w:ascii="Trebuchet MS"/>
          <w:color w:val="231F20"/>
          <w:w w:val="46"/>
          <w:sz w:val="17"/>
          <w:u w:val="single" w:color="221E1F"/>
        </w:rPr>
        <w:t> </w:t>
      </w:r>
    </w:p>
    <w:p>
      <w:pPr>
        <w:spacing w:line="220" w:lineRule="auto" w:before="102" w:after="128"/>
        <w:ind w:left="514" w:right="468" w:firstLine="0"/>
        <w:jc w:val="left"/>
        <w:rPr>
          <w:rFonts w:ascii="Trebuchet MS" w:hAnsi="Trebuchet MS"/>
          <w:sz w:val="14"/>
        </w:rPr>
      </w:pPr>
      <w:r>
        <w:rPr>
          <w:rFonts w:ascii="Trebuchet MS" w:hAnsi="Trebuchet MS"/>
          <w:color w:val="231F20"/>
          <w:sz w:val="14"/>
        </w:rPr>
        <w:t>By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submitting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this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prescription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request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form,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prescriber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and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patient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are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aware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that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the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Specialty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Pharmacy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will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ship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upon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verification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of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benefits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and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collection</w:t>
      </w:r>
      <w:r>
        <w:rPr>
          <w:rFonts w:ascii="Trebuchet MS" w:hAnsi="Trebuchet MS"/>
          <w:color w:val="231F20"/>
          <w:spacing w:val="-11"/>
          <w:sz w:val="14"/>
        </w:rPr>
        <w:t> </w:t>
      </w:r>
      <w:r>
        <w:rPr>
          <w:rFonts w:ascii="Trebuchet MS" w:hAnsi="Trebuchet MS"/>
          <w:color w:val="231F20"/>
          <w:sz w:val="14"/>
        </w:rPr>
        <w:t>of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applicable</w:t>
      </w:r>
      <w:r>
        <w:rPr>
          <w:rFonts w:ascii="Trebuchet MS" w:hAnsi="Trebuchet MS"/>
          <w:color w:val="231F20"/>
          <w:spacing w:val="1"/>
          <w:sz w:val="14"/>
        </w:rPr>
        <w:t> </w:t>
      </w:r>
      <w:r>
        <w:rPr>
          <w:rFonts w:ascii="Trebuchet MS" w:hAnsi="Trebuchet MS"/>
          <w:color w:val="231F20"/>
          <w:spacing w:val="-1"/>
          <w:sz w:val="14"/>
        </w:rPr>
        <w:t>co-pay.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pacing w:val="-1"/>
          <w:sz w:val="14"/>
        </w:rPr>
        <w:t>If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pacing w:val="-1"/>
          <w:sz w:val="14"/>
        </w:rPr>
        <w:t>there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pacing w:val="-1"/>
          <w:sz w:val="14"/>
        </w:rPr>
        <w:t>is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pacing w:val="-1"/>
          <w:sz w:val="14"/>
        </w:rPr>
        <w:t>a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pacing w:val="-1"/>
          <w:sz w:val="14"/>
        </w:rPr>
        <w:t>zero-dollar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pacing w:val="-1"/>
          <w:sz w:val="14"/>
        </w:rPr>
        <w:t>co-pay,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patient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may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not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be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contacted.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The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Specialty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Pharmacy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will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ship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to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prescriber’s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office,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and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will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not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contact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prescriber</w:t>
      </w:r>
      <w:r>
        <w:rPr>
          <w:rFonts w:ascii="Trebuchet MS" w:hAnsi="Trebuchet MS"/>
          <w:color w:val="231F20"/>
          <w:spacing w:val="-10"/>
          <w:sz w:val="14"/>
        </w:rPr>
        <w:t> </w:t>
      </w:r>
      <w:r>
        <w:rPr>
          <w:rFonts w:ascii="Trebuchet MS" w:hAnsi="Trebuchet MS"/>
          <w:color w:val="231F20"/>
          <w:sz w:val="14"/>
        </w:rPr>
        <w:t>before</w:t>
      </w:r>
      <w:r>
        <w:rPr>
          <w:rFonts w:ascii="Trebuchet MS" w:hAnsi="Trebuchet MS"/>
          <w:color w:val="231F20"/>
          <w:spacing w:val="-9"/>
          <w:sz w:val="14"/>
        </w:rPr>
        <w:t> </w:t>
      </w:r>
      <w:r>
        <w:rPr>
          <w:rFonts w:ascii="Trebuchet MS" w:hAnsi="Trebuchet MS"/>
          <w:color w:val="231F20"/>
          <w:sz w:val="14"/>
        </w:rPr>
        <w:t>shipping.</w:t>
      </w:r>
    </w:p>
    <w:p>
      <w:pPr>
        <w:spacing w:line="223" w:lineRule="exact"/>
        <w:ind w:left="300" w:right="0" w:firstLine="0"/>
        <w:rPr>
          <w:rFonts w:ascii="Trebuchet MS"/>
          <w:sz w:val="20"/>
        </w:rPr>
      </w:pPr>
      <w:r>
        <w:rPr>
          <w:rFonts w:ascii="Trebuchet MS"/>
          <w:position w:val="-3"/>
          <w:sz w:val="20"/>
        </w:rPr>
        <w:pict>
          <v:group style="width:274.7pt;height:11.15pt;mso-position-horizontal-relative:char;mso-position-vertical-relative:line" coordorigin="0,0" coordsize="5494,223">
            <v:shape style="position:absolute;left:0;top:0;width:5494;height:223" coordorigin="0,0" coordsize="5494,223" path="m5414,0l80,0,34,1,10,10,1,34,0,80,0,143,1,189,10,213,34,222,80,223,5414,223,5460,222,5484,213,5492,189,5494,143,5494,80,5492,34,5484,10,5460,1,5414,0xe" filled="true" fillcolor="#ec008c" stroked="false">
              <v:path arrowok="t"/>
              <v:fill type="solid"/>
            </v:shape>
            <v:rect style="position:absolute;left:236;top:52;width:124;height:124" filled="true" fillcolor="#ffffff" stroked="false">
              <v:fill type="solid"/>
            </v:rect>
            <v:shape style="position:absolute;left:0;top:0;width:5494;height:223" type="#_x0000_t202" filled="false" stroked="false">
              <v:textbox inset="0,0,0,0">
                <w:txbxContent>
                  <w:p>
                    <w:pPr>
                      <w:spacing w:before="19"/>
                      <w:ind w:left="479" w:right="0" w:firstLine="0"/>
                      <w:jc w:val="left"/>
                      <w:rPr>
                        <w:rFonts w:ascii="Arial" w:hAnsi="Arial"/>
                        <w:b/>
                        <w:sz w:val="9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z w:val="16"/>
                      </w:rPr>
                      <w:t>Rx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sz w:val="16"/>
                      </w:rPr>
                      <w:t>Skyla</w:t>
                    </w:r>
                    <w:r>
                      <w:rPr>
                        <w:rFonts w:ascii="Arial" w:hAnsi="Arial"/>
                        <w:b/>
                        <w:color w:val="FFFFFF"/>
                        <w:position w:val="5"/>
                        <w:sz w:val="9"/>
                      </w:rPr>
                      <w:t>®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rebuchet MS"/>
          <w:position w:val="-3"/>
          <w:sz w:val="20"/>
        </w:rPr>
      </w:r>
      <w:r>
        <w:rPr>
          <w:rFonts w:ascii="Times New Roman"/>
          <w:spacing w:val="101"/>
          <w:position w:val="-3"/>
          <w:sz w:val="20"/>
        </w:rPr>
        <w:t> </w:t>
      </w:r>
      <w:r>
        <w:rPr>
          <w:rFonts w:ascii="Trebuchet MS"/>
          <w:spacing w:val="101"/>
          <w:position w:val="-3"/>
          <w:sz w:val="20"/>
        </w:rPr>
        <w:pict>
          <v:group style="width:274.7pt;height:11.15pt;mso-position-horizontal-relative:char;mso-position-vertical-relative:line" coordorigin="0,0" coordsize="5494,223">
            <v:shape style="position:absolute;left:0;top:0;width:5494;height:223" coordorigin="0,0" coordsize="5494,223" path="m5414,0l80,0,34,1,10,10,1,34,0,80,0,143,1,189,10,213,34,222,80,223,5414,223,5460,222,5484,213,5492,189,5494,143,5494,80,5492,34,5484,10,5460,1,5414,0xe" filled="true" fillcolor="#008c99" stroked="false">
              <v:path arrowok="t"/>
              <v:fill type="solid"/>
            </v:shape>
            <v:rect style="position:absolute;left:222;top:53;width:124;height:124" filled="true" fillcolor="#ffffff" stroked="false">
              <v:fill type="solid"/>
            </v:rect>
            <v:shape style="position:absolute;left:0;top:0;width:5494;height:223" type="#_x0000_t202" filled="false" stroked="false">
              <v:textbox inset="0,0,0,0">
                <w:txbxContent>
                  <w:p>
                    <w:pPr>
                      <w:spacing w:before="19"/>
                      <w:ind w:left="460" w:right="0" w:firstLine="0"/>
                      <w:jc w:val="left"/>
                      <w:rPr>
                        <w:rFonts w:ascii="Arial" w:hAnsi="Arial"/>
                        <w:b/>
                        <w:sz w:val="9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z w:val="16"/>
                      </w:rPr>
                      <w:t>Rx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5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sz w:val="16"/>
                      </w:rPr>
                      <w:t>Mirena</w:t>
                    </w:r>
                    <w:r>
                      <w:rPr>
                        <w:rFonts w:ascii="Arial" w:hAnsi="Arial"/>
                        <w:b/>
                        <w:color w:val="FFFFFF"/>
                        <w:position w:val="5"/>
                        <w:sz w:val="9"/>
                      </w:rPr>
                      <w:t>®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rebuchet MS"/>
          <w:spacing w:val="101"/>
          <w:position w:val="-3"/>
          <w:sz w:val="20"/>
        </w:rPr>
      </w:r>
    </w:p>
    <w:p>
      <w:pPr>
        <w:pStyle w:val="BodyText"/>
        <w:rPr>
          <w:rFonts w:ascii="Trebuchet MS"/>
          <w:sz w:val="6"/>
        </w:rPr>
      </w:pPr>
    </w:p>
    <w:p>
      <w:pPr>
        <w:spacing w:after="0"/>
        <w:rPr>
          <w:rFonts w:ascii="Trebuchet MS"/>
          <w:sz w:val="6"/>
        </w:rPr>
        <w:sectPr>
          <w:headerReference w:type="default" r:id="rId5"/>
          <w:type w:val="continuous"/>
          <w:pgSz w:w="12240" w:h="15840"/>
          <w:pgMar w:header="534" w:top="1100" w:bottom="280" w:left="240" w:right="260"/>
          <w:pgNumType w:start="1"/>
        </w:sectPr>
      </w:pPr>
    </w:p>
    <w:p>
      <w:pPr>
        <w:spacing w:before="43"/>
        <w:ind w:left="529" w:right="0" w:firstLine="0"/>
        <w:jc w:val="left"/>
        <w:rPr>
          <w:sz w:val="17"/>
        </w:rPr>
      </w:pPr>
      <w:r>
        <w:rPr>
          <w:rFonts w:ascii="Arial" w:hAnsi="Arial"/>
          <w:b/>
          <w:color w:val="EC008C"/>
          <w:sz w:val="17"/>
        </w:rPr>
        <w:t>Skyla</w:t>
      </w:r>
      <w:r>
        <w:rPr>
          <w:rFonts w:ascii="Arial" w:hAnsi="Arial"/>
          <w:b/>
          <w:color w:val="EC008C"/>
          <w:spacing w:val="30"/>
          <w:sz w:val="17"/>
        </w:rPr>
        <w:t> </w:t>
      </w:r>
      <w:r>
        <w:rPr>
          <w:color w:val="231F20"/>
          <w:sz w:val="17"/>
        </w:rPr>
        <w:t>ICD-9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(ICD-10):</w:t>
      </w:r>
      <w:r>
        <w:rPr>
          <w:color w:val="231F20"/>
          <w:spacing w:val="-9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pacing w:val="-4"/>
          <w:sz w:val="17"/>
        </w:rPr>
        <w:t> </w:t>
      </w:r>
      <w:r>
        <w:rPr>
          <w:color w:val="231F20"/>
          <w:sz w:val="17"/>
        </w:rPr>
        <w:t>V25.11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(Z30.430)</w:t>
      </w:r>
    </w:p>
    <w:p>
      <w:pPr>
        <w:tabs>
          <w:tab w:pos="5601" w:val="left" w:leader="none"/>
        </w:tabs>
        <w:spacing w:line="319" w:lineRule="auto" w:before="64"/>
        <w:ind w:left="529" w:right="66" w:firstLine="0"/>
        <w:jc w:val="left"/>
        <w:rPr>
          <w:sz w:val="17"/>
        </w:rPr>
      </w:pPr>
      <w:r>
        <w:rPr>
          <w:color w:val="231F20"/>
          <w:sz w:val="17"/>
        </w:rPr>
        <w:t>Other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(List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ICD-9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or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ICD-10): </w:t>
      </w:r>
      <w:r>
        <w:rPr>
          <w:color w:val="231F20"/>
          <w:w w:val="100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 SIG: </w:t>
      </w:r>
      <w:r>
        <w:rPr>
          <w:color w:val="231F20"/>
          <w:sz w:val="17"/>
          <w:u w:val="single" w:color="231F20"/>
        </w:rPr>
        <w:t>To be inserted one time by prescriber. Route intrauterine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Quantity: 1</w:t>
      </w:r>
    </w:p>
    <w:p>
      <w:pPr>
        <w:pStyle w:val="ListParagraph"/>
        <w:numPr>
          <w:ilvl w:val="0"/>
          <w:numId w:val="1"/>
        </w:numPr>
        <w:tabs>
          <w:tab w:pos="663" w:val="left" w:leader="none"/>
          <w:tab w:pos="5661" w:val="left" w:leader="none"/>
        </w:tabs>
        <w:spacing w:line="197" w:lineRule="exact" w:before="0" w:after="0"/>
        <w:ind w:left="662" w:right="0" w:hanging="134"/>
        <w:jc w:val="left"/>
        <w:rPr>
          <w:sz w:val="17"/>
        </w:rPr>
      </w:pPr>
      <w:r>
        <w:rPr>
          <w:color w:val="231F20"/>
          <w:sz w:val="17"/>
        </w:rPr>
        <w:t>Date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1"/>
          <w:sz w:val="17"/>
        </w:rPr>
        <w:t> </w:t>
      </w:r>
      <w:r>
        <w:rPr>
          <w:color w:val="231F20"/>
          <w:sz w:val="17"/>
        </w:rPr>
        <w:t>last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menses:</w:t>
      </w:r>
      <w:r>
        <w:rPr>
          <w:color w:val="231F20"/>
          <w:spacing w:val="-4"/>
          <w:sz w:val="17"/>
        </w:rPr>
        <w:t> </w:t>
      </w:r>
      <w:r>
        <w:rPr>
          <w:color w:val="231F20"/>
          <w:w w:val="331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663" w:val="left" w:leader="none"/>
          <w:tab w:pos="5667" w:val="left" w:leader="none"/>
        </w:tabs>
        <w:spacing w:line="240" w:lineRule="auto" w:before="62" w:after="0"/>
        <w:ind w:left="662" w:right="0" w:hanging="134"/>
        <w:jc w:val="left"/>
        <w:rPr>
          <w:sz w:val="17"/>
        </w:rPr>
      </w:pPr>
      <w:r>
        <w:rPr>
          <w:color w:val="231F20"/>
          <w:w w:val="95"/>
          <w:sz w:val="17"/>
        </w:rPr>
        <w:t>List</w:t>
      </w:r>
      <w:r>
        <w:rPr>
          <w:color w:val="231F20"/>
          <w:spacing w:val="4"/>
          <w:w w:val="95"/>
          <w:sz w:val="17"/>
        </w:rPr>
        <w:t> </w:t>
      </w:r>
      <w:r>
        <w:rPr>
          <w:color w:val="231F20"/>
          <w:w w:val="95"/>
          <w:sz w:val="17"/>
        </w:rPr>
        <w:t>Allergies:</w:t>
      </w:r>
      <w:r>
        <w:rPr>
          <w:color w:val="231F20"/>
          <w:spacing w:val="-6"/>
          <w:sz w:val="17"/>
        </w:rPr>
        <w:t> </w:t>
      </w:r>
      <w:r>
        <w:rPr>
          <w:color w:val="231F20"/>
          <w:w w:val="331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663" w:val="left" w:leader="none"/>
          <w:tab w:pos="5667" w:val="left" w:leader="none"/>
        </w:tabs>
        <w:spacing w:line="240" w:lineRule="auto" w:before="63" w:after="0"/>
        <w:ind w:left="662" w:right="0" w:hanging="134"/>
        <w:jc w:val="left"/>
        <w:rPr>
          <w:sz w:val="17"/>
        </w:rPr>
      </w:pPr>
      <w:r>
        <w:rPr>
          <w:color w:val="231F20"/>
          <w:sz w:val="17"/>
        </w:rPr>
        <w:t>Requested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Date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Delivery:</w:t>
      </w:r>
      <w:r>
        <w:rPr>
          <w:color w:val="231F20"/>
          <w:spacing w:val="-3"/>
          <w:sz w:val="17"/>
        </w:rPr>
        <w:t> </w:t>
      </w:r>
      <w:r>
        <w:rPr>
          <w:color w:val="231F20"/>
          <w:w w:val="331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663" w:val="left" w:leader="none"/>
          <w:tab w:pos="5669" w:val="left" w:leader="none"/>
        </w:tabs>
        <w:spacing w:line="240" w:lineRule="auto" w:before="63" w:after="0"/>
        <w:ind w:left="662" w:right="0" w:hanging="134"/>
        <w:jc w:val="left"/>
        <w:rPr>
          <w:sz w:val="17"/>
        </w:rPr>
      </w:pPr>
      <w:r>
        <w:rPr>
          <w:color w:val="231F20"/>
          <w:sz w:val="17"/>
        </w:rPr>
        <w:t>Scheduled Insertion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Date:</w:t>
      </w:r>
      <w:r>
        <w:rPr>
          <w:color w:val="231F20"/>
          <w:spacing w:val="-4"/>
          <w:sz w:val="17"/>
        </w:rPr>
        <w:t> </w:t>
      </w:r>
      <w:r>
        <w:rPr>
          <w:color w:val="231F20"/>
          <w:w w:val="331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663" w:val="left" w:leader="none"/>
          <w:tab w:pos="4696" w:val="left" w:leader="none"/>
        </w:tabs>
        <w:spacing w:line="240" w:lineRule="auto" w:before="62" w:after="0"/>
        <w:ind w:left="662" w:right="0" w:hanging="134"/>
        <w:jc w:val="left"/>
        <w:rPr>
          <w:rFonts w:ascii="Arial MT" w:hAnsi="Arial MT"/>
          <w:sz w:val="17"/>
        </w:rPr>
      </w:pPr>
      <w:r>
        <w:rPr>
          <w:rFonts w:ascii="Arial MT" w:hAnsi="Arial MT"/>
          <w:color w:val="ED1A3A"/>
          <w:sz w:val="17"/>
        </w:rPr>
        <w:t>Product</w:t>
      </w:r>
      <w:r>
        <w:rPr>
          <w:rFonts w:ascii="Arial MT" w:hAnsi="Arial MT"/>
          <w:color w:val="ED1A3A"/>
          <w:spacing w:val="5"/>
          <w:sz w:val="17"/>
        </w:rPr>
        <w:t> </w:t>
      </w:r>
      <w:r>
        <w:rPr>
          <w:rFonts w:ascii="Arial MT" w:hAnsi="Arial MT"/>
          <w:color w:val="ED1A3A"/>
          <w:sz w:val="17"/>
        </w:rPr>
        <w:t>Substitution</w:t>
      </w:r>
      <w:r>
        <w:rPr>
          <w:rFonts w:ascii="Arial MT" w:hAnsi="Arial MT"/>
          <w:color w:val="ED1A3A"/>
          <w:spacing w:val="5"/>
          <w:sz w:val="17"/>
        </w:rPr>
        <w:t> </w:t>
      </w:r>
      <w:r>
        <w:rPr>
          <w:rFonts w:ascii="Arial MT" w:hAnsi="Arial MT"/>
          <w:color w:val="ED1A3A"/>
          <w:sz w:val="17"/>
        </w:rPr>
        <w:t>Permitted</w:t>
      </w:r>
      <w:r>
        <w:rPr>
          <w:rFonts w:ascii="Arial MT" w:hAnsi="Arial MT"/>
          <w:color w:val="ED1A3A"/>
          <w:spacing w:val="56"/>
          <w:sz w:val="17"/>
        </w:rPr>
        <w:t> </w:t>
      </w:r>
      <w:r>
        <w:rPr>
          <w:rFonts w:ascii="Arial MT" w:hAnsi="Arial MT"/>
          <w:color w:val="ED1A3A"/>
          <w:sz w:val="17"/>
        </w:rPr>
        <w:t>(Signature)</w:t>
        <w:tab/>
        <w:t>Date</w:t>
      </w:r>
    </w:p>
    <w:p>
      <w:pPr>
        <w:spacing w:before="38"/>
        <w:ind w:left="470" w:right="0" w:firstLine="0"/>
        <w:jc w:val="left"/>
        <w:rPr>
          <w:sz w:val="17"/>
        </w:rPr>
      </w:pPr>
      <w:r>
        <w:rPr/>
        <w:br w:type="column"/>
      </w:r>
      <w:r>
        <w:rPr>
          <w:rFonts w:ascii="Arial" w:hAnsi="Arial"/>
          <w:b/>
          <w:color w:val="008C99"/>
          <w:spacing w:val="-1"/>
          <w:w w:val="90"/>
          <w:sz w:val="17"/>
        </w:rPr>
        <w:t>Mirena </w:t>
      </w:r>
      <w:r>
        <w:rPr>
          <w:color w:val="231F20"/>
          <w:spacing w:val="-1"/>
          <w:w w:val="90"/>
          <w:sz w:val="17"/>
        </w:rPr>
        <w:t>ICD-9</w:t>
      </w:r>
      <w:r>
        <w:rPr>
          <w:color w:val="231F20"/>
          <w:spacing w:val="-8"/>
          <w:w w:val="90"/>
          <w:sz w:val="17"/>
        </w:rPr>
        <w:t> </w:t>
      </w:r>
      <w:r>
        <w:rPr>
          <w:color w:val="231F20"/>
          <w:spacing w:val="-1"/>
          <w:w w:val="90"/>
          <w:sz w:val="17"/>
        </w:rPr>
        <w:t>(ICD-10):</w:t>
      </w:r>
      <w:r>
        <w:rPr>
          <w:color w:val="231F20"/>
          <w:spacing w:val="-8"/>
          <w:w w:val="90"/>
          <w:sz w:val="17"/>
        </w:rPr>
        <w:t> </w:t>
      </w:r>
      <w:r>
        <w:rPr>
          <w:rFonts w:ascii="Wingdings" w:hAnsi="Wingdings"/>
          <w:color w:val="231F20"/>
          <w:spacing w:val="-1"/>
          <w:w w:val="90"/>
          <w:sz w:val="17"/>
        </w:rPr>
        <w:t></w:t>
      </w:r>
      <w:r>
        <w:rPr>
          <w:rFonts w:ascii="Times New Roman" w:hAnsi="Times New Roman"/>
          <w:color w:val="231F20"/>
          <w:spacing w:val="-4"/>
          <w:w w:val="90"/>
          <w:sz w:val="17"/>
        </w:rPr>
        <w:t> </w:t>
      </w:r>
      <w:r>
        <w:rPr>
          <w:color w:val="231F20"/>
          <w:spacing w:val="-1"/>
          <w:w w:val="90"/>
          <w:sz w:val="17"/>
        </w:rPr>
        <w:t>V25.11</w:t>
      </w:r>
      <w:r>
        <w:rPr>
          <w:color w:val="231F20"/>
          <w:spacing w:val="-8"/>
          <w:w w:val="90"/>
          <w:sz w:val="17"/>
        </w:rPr>
        <w:t> </w:t>
      </w:r>
      <w:r>
        <w:rPr>
          <w:color w:val="231F20"/>
          <w:w w:val="90"/>
          <w:sz w:val="17"/>
        </w:rPr>
        <w:t>(Z30.430)</w:t>
      </w:r>
      <w:r>
        <w:rPr>
          <w:color w:val="231F20"/>
          <w:spacing w:val="-8"/>
          <w:w w:val="90"/>
          <w:sz w:val="17"/>
        </w:rPr>
        <w:t> </w:t>
      </w:r>
      <w:r>
        <w:rPr>
          <w:rFonts w:ascii="Wingdings" w:hAnsi="Wingdings"/>
          <w:color w:val="231F20"/>
          <w:w w:val="90"/>
          <w:sz w:val="17"/>
        </w:rPr>
        <w:t></w:t>
      </w:r>
      <w:r>
        <w:rPr>
          <w:rFonts w:ascii="Times New Roman" w:hAnsi="Times New Roman"/>
          <w:color w:val="231F20"/>
          <w:spacing w:val="-3"/>
          <w:w w:val="90"/>
          <w:sz w:val="17"/>
        </w:rPr>
        <w:t> </w:t>
      </w:r>
      <w:r>
        <w:rPr>
          <w:color w:val="231F20"/>
          <w:w w:val="90"/>
          <w:sz w:val="17"/>
        </w:rPr>
        <w:t>626.2</w:t>
      </w:r>
      <w:r>
        <w:rPr>
          <w:color w:val="231F20"/>
          <w:spacing w:val="-8"/>
          <w:w w:val="90"/>
          <w:sz w:val="17"/>
        </w:rPr>
        <w:t> </w:t>
      </w:r>
      <w:r>
        <w:rPr>
          <w:color w:val="231F20"/>
          <w:w w:val="90"/>
          <w:sz w:val="17"/>
        </w:rPr>
        <w:t>(N92.0)</w:t>
      </w:r>
      <w:r>
        <w:rPr>
          <w:color w:val="231F20"/>
          <w:spacing w:val="-8"/>
          <w:w w:val="90"/>
          <w:sz w:val="17"/>
        </w:rPr>
        <w:t> </w:t>
      </w:r>
      <w:r>
        <w:rPr>
          <w:rFonts w:ascii="Wingdings" w:hAnsi="Wingdings"/>
          <w:color w:val="231F20"/>
          <w:w w:val="90"/>
          <w:sz w:val="17"/>
        </w:rPr>
        <w:t></w:t>
      </w:r>
      <w:r>
        <w:rPr>
          <w:rFonts w:ascii="Times New Roman" w:hAnsi="Times New Roman"/>
          <w:color w:val="231F20"/>
          <w:spacing w:val="-3"/>
          <w:w w:val="90"/>
          <w:sz w:val="17"/>
        </w:rPr>
        <w:t> </w:t>
      </w:r>
      <w:r>
        <w:rPr>
          <w:color w:val="231F20"/>
          <w:w w:val="90"/>
          <w:sz w:val="17"/>
        </w:rPr>
        <w:t>627.0</w:t>
      </w:r>
      <w:r>
        <w:rPr>
          <w:color w:val="231F20"/>
          <w:spacing w:val="-8"/>
          <w:w w:val="90"/>
          <w:sz w:val="17"/>
        </w:rPr>
        <w:t> </w:t>
      </w:r>
      <w:r>
        <w:rPr>
          <w:color w:val="231F20"/>
          <w:w w:val="90"/>
          <w:sz w:val="17"/>
        </w:rPr>
        <w:t>(N92.4)</w:t>
      </w:r>
    </w:p>
    <w:p>
      <w:pPr>
        <w:tabs>
          <w:tab w:pos="5473" w:val="left" w:leader="none"/>
        </w:tabs>
        <w:spacing w:line="319" w:lineRule="auto" w:before="64"/>
        <w:ind w:left="470" w:right="554" w:firstLine="0"/>
        <w:jc w:val="left"/>
        <w:rPr>
          <w:sz w:val="17"/>
        </w:rPr>
      </w:pPr>
      <w:r>
        <w:rPr>
          <w:color w:val="231F20"/>
          <w:sz w:val="17"/>
        </w:rPr>
        <w:t>Other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(List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ICD-9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or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ICD-10): </w:t>
      </w:r>
      <w:r>
        <w:rPr>
          <w:color w:val="231F20"/>
          <w:w w:val="100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 SIG: </w:t>
      </w:r>
      <w:r>
        <w:rPr>
          <w:color w:val="231F20"/>
          <w:sz w:val="17"/>
          <w:u w:val="single" w:color="231F20"/>
        </w:rPr>
        <w:t>To be inserted one time by prescriber. Route intrauterine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Quantity: 1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  <w:tab w:pos="5602" w:val="left" w:leader="none"/>
        </w:tabs>
        <w:spacing w:line="197" w:lineRule="exact" w:before="0" w:after="0"/>
        <w:ind w:left="603" w:right="0" w:hanging="134"/>
        <w:jc w:val="left"/>
        <w:rPr>
          <w:sz w:val="17"/>
        </w:rPr>
      </w:pPr>
      <w:r>
        <w:rPr>
          <w:color w:val="231F20"/>
          <w:sz w:val="17"/>
        </w:rPr>
        <w:t>Date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1"/>
          <w:sz w:val="17"/>
        </w:rPr>
        <w:t> </w:t>
      </w:r>
      <w:r>
        <w:rPr>
          <w:color w:val="231F20"/>
          <w:sz w:val="17"/>
        </w:rPr>
        <w:t>last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menses:</w:t>
      </w:r>
      <w:r>
        <w:rPr>
          <w:color w:val="231F20"/>
          <w:spacing w:val="-4"/>
          <w:sz w:val="17"/>
        </w:rPr>
        <w:t> </w:t>
      </w:r>
      <w:r>
        <w:rPr>
          <w:color w:val="231F20"/>
          <w:w w:val="331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604" w:val="left" w:leader="none"/>
          <w:tab w:pos="5608" w:val="left" w:leader="none"/>
        </w:tabs>
        <w:spacing w:line="240" w:lineRule="auto" w:before="63" w:after="0"/>
        <w:ind w:left="603" w:right="0" w:hanging="134"/>
        <w:jc w:val="left"/>
        <w:rPr>
          <w:sz w:val="17"/>
        </w:rPr>
      </w:pPr>
      <w:r>
        <w:rPr>
          <w:color w:val="231F20"/>
          <w:w w:val="95"/>
          <w:sz w:val="17"/>
        </w:rPr>
        <w:t>List</w:t>
      </w:r>
      <w:r>
        <w:rPr>
          <w:color w:val="231F20"/>
          <w:spacing w:val="4"/>
          <w:w w:val="95"/>
          <w:sz w:val="17"/>
        </w:rPr>
        <w:t> </w:t>
      </w:r>
      <w:r>
        <w:rPr>
          <w:color w:val="231F20"/>
          <w:w w:val="95"/>
          <w:sz w:val="17"/>
        </w:rPr>
        <w:t>Allergies:</w:t>
      </w:r>
      <w:r>
        <w:rPr>
          <w:color w:val="231F20"/>
          <w:spacing w:val="-6"/>
          <w:sz w:val="17"/>
        </w:rPr>
        <w:t> </w:t>
      </w:r>
      <w:r>
        <w:rPr>
          <w:color w:val="231F20"/>
          <w:w w:val="331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604" w:val="left" w:leader="none"/>
          <w:tab w:pos="5608" w:val="left" w:leader="none"/>
        </w:tabs>
        <w:spacing w:line="240" w:lineRule="auto" w:before="62" w:after="0"/>
        <w:ind w:left="603" w:right="0" w:hanging="134"/>
        <w:jc w:val="left"/>
        <w:rPr>
          <w:sz w:val="17"/>
        </w:rPr>
      </w:pPr>
      <w:r>
        <w:rPr>
          <w:color w:val="231F20"/>
          <w:sz w:val="17"/>
        </w:rPr>
        <w:t>Requested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Date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Delivery:</w:t>
      </w:r>
      <w:r>
        <w:rPr>
          <w:color w:val="231F20"/>
          <w:spacing w:val="-3"/>
          <w:sz w:val="17"/>
        </w:rPr>
        <w:t> </w:t>
      </w:r>
      <w:r>
        <w:rPr>
          <w:color w:val="231F20"/>
          <w:w w:val="331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604" w:val="left" w:leader="none"/>
          <w:tab w:pos="5610" w:val="left" w:leader="none"/>
        </w:tabs>
        <w:spacing w:line="240" w:lineRule="auto" w:before="63" w:after="0"/>
        <w:ind w:left="603" w:right="0" w:hanging="134"/>
        <w:jc w:val="left"/>
        <w:rPr>
          <w:sz w:val="17"/>
        </w:rPr>
      </w:pPr>
      <w:r>
        <w:rPr>
          <w:color w:val="231F20"/>
          <w:sz w:val="17"/>
        </w:rPr>
        <w:t>Scheduled Insertion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Date:</w:t>
      </w:r>
      <w:r>
        <w:rPr>
          <w:color w:val="231F20"/>
          <w:spacing w:val="-4"/>
          <w:sz w:val="17"/>
        </w:rPr>
        <w:t> </w:t>
      </w:r>
      <w:r>
        <w:rPr>
          <w:color w:val="231F20"/>
          <w:w w:val="331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604" w:val="left" w:leader="none"/>
          <w:tab w:pos="4637" w:val="left" w:leader="none"/>
        </w:tabs>
        <w:spacing w:line="240" w:lineRule="auto" w:before="62" w:after="0"/>
        <w:ind w:left="603" w:right="0" w:hanging="134"/>
        <w:jc w:val="left"/>
        <w:rPr>
          <w:rFonts w:ascii="Arial MT" w:hAnsi="Arial MT"/>
          <w:sz w:val="17"/>
        </w:rPr>
      </w:pPr>
      <w:r>
        <w:rPr>
          <w:rFonts w:ascii="Arial MT" w:hAnsi="Arial MT"/>
          <w:color w:val="ED1A3A"/>
          <w:sz w:val="17"/>
        </w:rPr>
        <w:t>Product</w:t>
      </w:r>
      <w:r>
        <w:rPr>
          <w:rFonts w:ascii="Arial MT" w:hAnsi="Arial MT"/>
          <w:color w:val="ED1A3A"/>
          <w:spacing w:val="5"/>
          <w:sz w:val="17"/>
        </w:rPr>
        <w:t> </w:t>
      </w:r>
      <w:r>
        <w:rPr>
          <w:rFonts w:ascii="Arial MT" w:hAnsi="Arial MT"/>
          <w:color w:val="ED1A3A"/>
          <w:sz w:val="17"/>
        </w:rPr>
        <w:t>Substitution</w:t>
      </w:r>
      <w:r>
        <w:rPr>
          <w:rFonts w:ascii="Arial MT" w:hAnsi="Arial MT"/>
          <w:color w:val="ED1A3A"/>
          <w:spacing w:val="5"/>
          <w:sz w:val="17"/>
        </w:rPr>
        <w:t> </w:t>
      </w:r>
      <w:r>
        <w:rPr>
          <w:rFonts w:ascii="Arial MT" w:hAnsi="Arial MT"/>
          <w:color w:val="ED1A3A"/>
          <w:sz w:val="17"/>
        </w:rPr>
        <w:t>Permitted</w:t>
      </w:r>
      <w:r>
        <w:rPr>
          <w:rFonts w:ascii="Arial MT" w:hAnsi="Arial MT"/>
          <w:color w:val="ED1A3A"/>
          <w:spacing w:val="56"/>
          <w:sz w:val="17"/>
        </w:rPr>
        <w:t> </w:t>
      </w:r>
      <w:r>
        <w:rPr>
          <w:rFonts w:ascii="Arial MT" w:hAnsi="Arial MT"/>
          <w:color w:val="ED1A3A"/>
          <w:sz w:val="17"/>
        </w:rPr>
        <w:t>(Signature)</w:t>
        <w:tab/>
        <w:t>Date</w:t>
      </w:r>
    </w:p>
    <w:p>
      <w:pPr>
        <w:spacing w:after="0" w:line="240" w:lineRule="auto"/>
        <w:jc w:val="left"/>
        <w:rPr>
          <w:rFonts w:ascii="Arial MT" w:hAnsi="Arial MT"/>
          <w:sz w:val="17"/>
        </w:rPr>
        <w:sectPr>
          <w:type w:val="continuous"/>
          <w:pgSz w:w="12240" w:h="15840"/>
          <w:pgMar w:top="1100" w:bottom="280" w:left="240" w:right="260"/>
          <w:cols w:num="2" w:equalWidth="0">
            <w:col w:w="5670" w:space="40"/>
            <w:col w:w="6030"/>
          </w:cols>
        </w:sectPr>
      </w:pPr>
    </w:p>
    <w:p>
      <w:pPr>
        <w:pStyle w:val="BodyText"/>
        <w:spacing w:before="11"/>
        <w:rPr>
          <w:sz w:val="19"/>
        </w:rPr>
      </w:pPr>
    </w:p>
    <w:p>
      <w:pPr>
        <w:tabs>
          <w:tab w:pos="6304" w:val="left" w:leader="none"/>
        </w:tabs>
        <w:spacing w:line="20" w:lineRule="exact"/>
        <w:ind w:left="653" w:right="0" w:firstLine="0"/>
        <w:rPr>
          <w:sz w:val="2"/>
        </w:rPr>
      </w:pPr>
      <w:r>
        <w:rPr>
          <w:sz w:val="2"/>
        </w:rPr>
        <w:pict>
          <v:group style="width:249.05pt;height:.45pt;mso-position-horizontal-relative:char;mso-position-vertical-relative:line" coordorigin="0,0" coordsize="4981,9">
            <v:line style="position:absolute" from="0,4" to="4981,4" stroked="true" strokeweight=".425pt" strokecolor="#ec1939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249.05pt;height:.45pt;mso-position-horizontal-relative:char;mso-position-vertical-relative:line" coordorigin="0,0" coordsize="4981,9">
            <v:line style="position:absolute" from="0,4" to="4981,4" stroked="true" strokeweight=".425pt" strokecolor="#ec1939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240" w:h="15840"/>
          <w:pgMar w:top="1100" w:bottom="280" w:left="240" w:right="260"/>
        </w:sectPr>
      </w:pPr>
    </w:p>
    <w:p>
      <w:pPr>
        <w:tabs>
          <w:tab w:pos="4677" w:val="left" w:leader="none"/>
          <w:tab w:pos="5653" w:val="left" w:leader="none"/>
        </w:tabs>
        <w:spacing w:before="73"/>
        <w:ind w:left="641" w:right="0" w:firstLine="0"/>
        <w:jc w:val="left"/>
        <w:rPr>
          <w:sz w:val="17"/>
        </w:rPr>
      </w:pPr>
      <w:r>
        <w:rPr>
          <w:color w:val="ED1A3A"/>
          <w:sz w:val="17"/>
        </w:rPr>
        <w:t>Dispense</w:t>
      </w:r>
      <w:r>
        <w:rPr>
          <w:color w:val="ED1A3A"/>
          <w:spacing w:val="-7"/>
          <w:sz w:val="17"/>
        </w:rPr>
        <w:t> </w:t>
      </w:r>
      <w:r>
        <w:rPr>
          <w:color w:val="ED1A3A"/>
          <w:sz w:val="17"/>
        </w:rPr>
        <w:t>as</w:t>
      </w:r>
      <w:r>
        <w:rPr>
          <w:color w:val="ED1A3A"/>
          <w:spacing w:val="-7"/>
          <w:sz w:val="17"/>
        </w:rPr>
        <w:t> </w:t>
      </w:r>
      <w:r>
        <w:rPr>
          <w:color w:val="ED1A3A"/>
          <w:sz w:val="17"/>
        </w:rPr>
        <w:t>Written</w:t>
      </w:r>
      <w:r>
        <w:rPr>
          <w:color w:val="ED1A3A"/>
          <w:spacing w:val="-7"/>
          <w:sz w:val="17"/>
        </w:rPr>
        <w:t> </w:t>
      </w:r>
      <w:r>
        <w:rPr>
          <w:color w:val="ED1A3A"/>
          <w:sz w:val="17"/>
        </w:rPr>
        <w:t>(Signature)</w:t>
      </w:r>
      <w:r>
        <w:rPr>
          <w:color w:val="ED1A3A"/>
          <w:sz w:val="17"/>
          <w:u w:val="single" w:color="EC1939"/>
        </w:rPr>
        <w:tab/>
      </w:r>
      <w:r>
        <w:rPr>
          <w:color w:val="ED1A3A"/>
          <w:sz w:val="17"/>
        </w:rPr>
        <w:t>Date </w:t>
      </w:r>
      <w:r>
        <w:rPr>
          <w:color w:val="ED1A3A"/>
          <w:w w:val="100"/>
          <w:sz w:val="17"/>
          <w:u w:val="single" w:color="EC1939"/>
        </w:rPr>
        <w:t> </w:t>
      </w:r>
      <w:r>
        <w:rPr>
          <w:color w:val="ED1A3A"/>
          <w:sz w:val="17"/>
          <w:u w:val="single" w:color="EC1939"/>
        </w:rPr>
        <w:tab/>
      </w:r>
    </w:p>
    <w:p>
      <w:pPr>
        <w:pStyle w:val="ListParagraph"/>
        <w:numPr>
          <w:ilvl w:val="0"/>
          <w:numId w:val="1"/>
        </w:numPr>
        <w:tabs>
          <w:tab w:pos="663" w:val="left" w:leader="none"/>
        </w:tabs>
        <w:spacing w:line="240" w:lineRule="auto" w:before="65" w:after="0"/>
        <w:ind w:left="662" w:right="0" w:hanging="134"/>
        <w:jc w:val="left"/>
        <w:rPr>
          <w:rFonts w:ascii="Arial MT" w:hAnsi="Arial MT"/>
          <w:sz w:val="17"/>
        </w:rPr>
      </w:pPr>
      <w:r>
        <w:rPr>
          <w:color w:val="231F20"/>
          <w:sz w:val="17"/>
        </w:rPr>
        <w:t>I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have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previously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received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an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IUS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Educational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Kit</w:t>
      </w:r>
      <w:r>
        <w:rPr>
          <w:color w:val="231F20"/>
          <w:spacing w:val="42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pacing w:val="3"/>
          <w:sz w:val="17"/>
        </w:rPr>
        <w:t> </w:t>
      </w:r>
      <w:r>
        <w:rPr>
          <w:rFonts w:ascii="Arial MT" w:hAnsi="Arial MT"/>
          <w:color w:val="231F20"/>
          <w:sz w:val="17"/>
        </w:rPr>
        <w:t>Yes</w:t>
      </w:r>
    </w:p>
    <w:p>
      <w:pPr>
        <w:pStyle w:val="ListParagraph"/>
        <w:numPr>
          <w:ilvl w:val="0"/>
          <w:numId w:val="1"/>
        </w:numPr>
        <w:tabs>
          <w:tab w:pos="663" w:val="left" w:leader="none"/>
        </w:tabs>
        <w:spacing w:line="240" w:lineRule="auto" w:before="63" w:after="0"/>
        <w:ind w:left="662" w:right="0" w:hanging="134"/>
        <w:jc w:val="left"/>
        <w:rPr>
          <w:rFonts w:ascii="Arial MT" w:hAnsi="Arial MT"/>
          <w:sz w:val="17"/>
        </w:rPr>
      </w:pPr>
      <w:r>
        <w:rPr>
          <w:color w:val="231F20"/>
          <w:sz w:val="17"/>
        </w:rPr>
        <w:t>I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would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like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receive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an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IUS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Educational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Kit</w:t>
      </w:r>
      <w:r>
        <w:rPr>
          <w:color w:val="231F20"/>
          <w:spacing w:val="37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z w:val="17"/>
        </w:rPr>
        <w:t> </w:t>
      </w:r>
      <w:r>
        <w:rPr>
          <w:rFonts w:ascii="Arial MT" w:hAnsi="Arial MT"/>
          <w:color w:val="231F20"/>
          <w:sz w:val="17"/>
        </w:rPr>
        <w:t>Yes</w:t>
      </w:r>
    </w:p>
    <w:p>
      <w:pPr>
        <w:pStyle w:val="ListParagraph"/>
        <w:numPr>
          <w:ilvl w:val="0"/>
          <w:numId w:val="1"/>
        </w:numPr>
        <w:tabs>
          <w:tab w:pos="663" w:val="left" w:leader="none"/>
        </w:tabs>
        <w:spacing w:line="240" w:lineRule="auto" w:before="62" w:after="0"/>
        <w:ind w:left="662" w:right="0" w:hanging="134"/>
        <w:jc w:val="left"/>
        <w:rPr>
          <w:sz w:val="17"/>
        </w:rPr>
      </w:pPr>
      <w:r>
        <w:rPr>
          <w:color w:val="231F20"/>
          <w:sz w:val="17"/>
        </w:rPr>
        <w:t>For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ARNP,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NP,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and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PA,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collaborative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physician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agreement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is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with:</w:t>
      </w:r>
    </w:p>
    <w:p>
      <w:pPr>
        <w:tabs>
          <w:tab w:pos="4634" w:val="left" w:leader="none"/>
          <w:tab w:pos="5610" w:val="left" w:leader="none"/>
        </w:tabs>
        <w:spacing w:before="68"/>
        <w:ind w:left="598" w:right="0" w:firstLine="0"/>
        <w:jc w:val="left"/>
        <w:rPr>
          <w:sz w:val="17"/>
        </w:rPr>
      </w:pPr>
      <w:r>
        <w:rPr/>
        <w:br w:type="column"/>
      </w:r>
      <w:r>
        <w:rPr>
          <w:color w:val="ED1A3A"/>
          <w:sz w:val="17"/>
        </w:rPr>
        <w:t>Dispense</w:t>
      </w:r>
      <w:r>
        <w:rPr>
          <w:color w:val="ED1A3A"/>
          <w:spacing w:val="-7"/>
          <w:sz w:val="17"/>
        </w:rPr>
        <w:t> </w:t>
      </w:r>
      <w:r>
        <w:rPr>
          <w:color w:val="ED1A3A"/>
          <w:sz w:val="17"/>
        </w:rPr>
        <w:t>as</w:t>
      </w:r>
      <w:r>
        <w:rPr>
          <w:color w:val="ED1A3A"/>
          <w:spacing w:val="-7"/>
          <w:sz w:val="17"/>
        </w:rPr>
        <w:t> </w:t>
      </w:r>
      <w:r>
        <w:rPr>
          <w:color w:val="ED1A3A"/>
          <w:sz w:val="17"/>
        </w:rPr>
        <w:t>Written</w:t>
      </w:r>
      <w:r>
        <w:rPr>
          <w:color w:val="ED1A3A"/>
          <w:spacing w:val="-7"/>
          <w:sz w:val="17"/>
        </w:rPr>
        <w:t> </w:t>
      </w:r>
      <w:r>
        <w:rPr>
          <w:color w:val="ED1A3A"/>
          <w:sz w:val="17"/>
        </w:rPr>
        <w:t>(Signature)</w:t>
      </w:r>
      <w:r>
        <w:rPr>
          <w:color w:val="ED1A3A"/>
          <w:sz w:val="17"/>
          <w:u w:val="single" w:color="EC1939"/>
        </w:rPr>
        <w:tab/>
      </w:r>
      <w:r>
        <w:rPr>
          <w:color w:val="ED1A3A"/>
          <w:sz w:val="17"/>
        </w:rPr>
        <w:t>Date </w:t>
      </w:r>
      <w:r>
        <w:rPr>
          <w:color w:val="ED1A3A"/>
          <w:w w:val="100"/>
          <w:sz w:val="17"/>
          <w:u w:val="single" w:color="EC1939"/>
        </w:rPr>
        <w:t> </w:t>
      </w:r>
      <w:r>
        <w:rPr>
          <w:color w:val="ED1A3A"/>
          <w:sz w:val="17"/>
          <w:u w:val="single" w:color="EC1939"/>
        </w:rPr>
        <w:tab/>
      </w:r>
    </w:p>
    <w:p>
      <w:pPr>
        <w:pStyle w:val="ListParagraph"/>
        <w:numPr>
          <w:ilvl w:val="0"/>
          <w:numId w:val="1"/>
        </w:numPr>
        <w:tabs>
          <w:tab w:pos="620" w:val="left" w:leader="none"/>
        </w:tabs>
        <w:spacing w:line="240" w:lineRule="auto" w:before="65" w:after="0"/>
        <w:ind w:left="619" w:right="0" w:hanging="134"/>
        <w:jc w:val="left"/>
        <w:rPr>
          <w:rFonts w:ascii="Arial MT" w:hAnsi="Arial MT"/>
          <w:sz w:val="17"/>
        </w:rPr>
      </w:pPr>
      <w:r>
        <w:rPr>
          <w:color w:val="231F20"/>
          <w:sz w:val="17"/>
        </w:rPr>
        <w:t>I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have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previously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received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an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IUS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Educational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Kit</w:t>
      </w:r>
      <w:r>
        <w:rPr>
          <w:color w:val="231F20"/>
          <w:spacing w:val="42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pacing w:val="3"/>
          <w:sz w:val="17"/>
        </w:rPr>
        <w:t> </w:t>
      </w:r>
      <w:r>
        <w:rPr>
          <w:rFonts w:ascii="Arial MT" w:hAnsi="Arial MT"/>
          <w:color w:val="231F20"/>
          <w:sz w:val="17"/>
        </w:rPr>
        <w:t>Yes</w:t>
      </w:r>
    </w:p>
    <w:p>
      <w:pPr>
        <w:pStyle w:val="ListParagraph"/>
        <w:numPr>
          <w:ilvl w:val="0"/>
          <w:numId w:val="1"/>
        </w:numPr>
        <w:tabs>
          <w:tab w:pos="620" w:val="left" w:leader="none"/>
        </w:tabs>
        <w:spacing w:line="240" w:lineRule="auto" w:before="63" w:after="0"/>
        <w:ind w:left="619" w:right="0" w:hanging="134"/>
        <w:jc w:val="left"/>
        <w:rPr>
          <w:rFonts w:ascii="Arial MT" w:hAnsi="Arial MT"/>
          <w:sz w:val="17"/>
        </w:rPr>
      </w:pPr>
      <w:r>
        <w:rPr>
          <w:color w:val="231F20"/>
          <w:sz w:val="17"/>
        </w:rPr>
        <w:t>I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would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like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receive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an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IUS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Educational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Kit</w:t>
      </w:r>
      <w:r>
        <w:rPr>
          <w:color w:val="231F20"/>
          <w:spacing w:val="37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z w:val="17"/>
        </w:rPr>
        <w:t> </w:t>
      </w:r>
      <w:r>
        <w:rPr>
          <w:rFonts w:ascii="Arial MT" w:hAnsi="Arial MT"/>
          <w:color w:val="231F20"/>
          <w:sz w:val="17"/>
        </w:rPr>
        <w:t>Yes</w:t>
      </w:r>
    </w:p>
    <w:p>
      <w:pPr>
        <w:pStyle w:val="ListParagraph"/>
        <w:numPr>
          <w:ilvl w:val="0"/>
          <w:numId w:val="1"/>
        </w:numPr>
        <w:tabs>
          <w:tab w:pos="620" w:val="left" w:leader="none"/>
        </w:tabs>
        <w:spacing w:line="240" w:lineRule="auto" w:before="62" w:after="0"/>
        <w:ind w:left="619" w:right="0" w:hanging="134"/>
        <w:jc w:val="left"/>
        <w:rPr>
          <w:sz w:val="17"/>
        </w:rPr>
      </w:pPr>
      <w:r>
        <w:rPr>
          <w:color w:val="231F20"/>
          <w:sz w:val="17"/>
        </w:rPr>
        <w:t>For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ARNP,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NP,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and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PA,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collaborative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physician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agreement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is</w:t>
      </w:r>
      <w:r>
        <w:rPr>
          <w:color w:val="231F20"/>
          <w:spacing w:val="-9"/>
          <w:sz w:val="17"/>
        </w:rPr>
        <w:t> </w:t>
      </w:r>
      <w:r>
        <w:rPr>
          <w:color w:val="231F20"/>
          <w:sz w:val="17"/>
        </w:rPr>
        <w:t>with:</w:t>
      </w:r>
    </w:p>
    <w:p>
      <w:pPr>
        <w:spacing w:after="0" w:line="240" w:lineRule="auto"/>
        <w:jc w:val="left"/>
        <w:rPr>
          <w:sz w:val="17"/>
        </w:rPr>
        <w:sectPr>
          <w:type w:val="continuous"/>
          <w:pgSz w:w="12240" w:h="15840"/>
          <w:pgMar w:top="1100" w:bottom="280" w:left="240" w:right="260"/>
          <w:cols w:num="2" w:equalWidth="0">
            <w:col w:w="5654" w:space="40"/>
            <w:col w:w="6046"/>
          </w:cols>
        </w:sectPr>
      </w:pPr>
    </w:p>
    <w:p>
      <w:pPr>
        <w:pStyle w:val="BodyText"/>
        <w:spacing w:before="9"/>
        <w:rPr>
          <w:rFonts w:ascii="Trebuchet MS"/>
          <w:sz w:val="19"/>
        </w:rPr>
      </w:pPr>
    </w:p>
    <w:p>
      <w:pPr>
        <w:tabs>
          <w:tab w:pos="6175" w:val="left" w:leader="none"/>
        </w:tabs>
        <w:spacing w:line="20" w:lineRule="exact"/>
        <w:ind w:left="524" w:right="0" w:firstLine="0"/>
        <w:rPr>
          <w:rFonts w:ascii="Trebuchet MS"/>
          <w:sz w:val="2"/>
        </w:rPr>
      </w:pPr>
      <w:r>
        <w:rPr>
          <w:rFonts w:ascii="Trebuchet MS"/>
          <w:sz w:val="2"/>
        </w:rPr>
        <w:pict>
          <v:group style="width:250.75pt;height:.45pt;mso-position-horizontal-relative:char;mso-position-vertical-relative:line" coordorigin="0,0" coordsize="5015,9">
            <v:line style="position:absolute" from="0,4" to="5015,4" stroked="true" strokeweight=".425pt" strokecolor="#221e1f">
              <v:stroke dashstyle="solid"/>
            </v:line>
          </v:group>
        </w:pict>
      </w:r>
      <w:r>
        <w:rPr>
          <w:rFonts w:ascii="Trebuchet MS"/>
          <w:sz w:val="2"/>
        </w:rPr>
      </w:r>
      <w:r>
        <w:rPr>
          <w:rFonts w:ascii="Trebuchet MS"/>
          <w:sz w:val="2"/>
        </w:rPr>
        <w:tab/>
      </w:r>
      <w:r>
        <w:rPr>
          <w:rFonts w:ascii="Trebuchet MS"/>
          <w:sz w:val="2"/>
        </w:rPr>
        <w:pict>
          <v:group style="width:250.75pt;height:.45pt;mso-position-horizontal-relative:char;mso-position-vertical-relative:line" coordorigin="0,0" coordsize="5015,9">
            <v:line style="position:absolute" from="0,4" to="5015,4" stroked="true" strokeweight=".425pt" strokecolor="#221e1f">
              <v:stroke dashstyle="solid"/>
            </v:line>
          </v:group>
        </w:pict>
      </w:r>
      <w:r>
        <w:rPr>
          <w:rFonts w:ascii="Trebuchet MS"/>
          <w:sz w:val="2"/>
        </w:rPr>
      </w:r>
    </w:p>
    <w:p>
      <w:pPr>
        <w:pStyle w:val="BodyText"/>
        <w:spacing w:before="11"/>
        <w:rPr>
          <w:rFonts w:ascii="Trebuchet MS"/>
          <w:sz w:val="5"/>
        </w:rPr>
      </w:pPr>
      <w:r>
        <w:rPr/>
        <w:pict>
          <v:group style="position:absolute;margin-left:27.013599pt;margin-top:5.405386pt;width:558pt;height:11.15pt;mso-position-horizontal-relative:page;mso-position-vertical-relative:paragraph;z-index:-15724544;mso-wrap-distance-left:0;mso-wrap-distance-right:0" coordorigin="540,108" coordsize="11160,223">
            <v:shape style="position:absolute;left:540;top:108;width:11160;height:223" coordorigin="540,108" coordsize="11160,223" path="m11620,108l620,108,574,109,550,118,542,142,540,188,540,251,542,297,550,321,574,330,620,331,11620,331,11667,330,11690,321,11699,297,11700,251,11700,188,11699,142,11690,118,11667,109,11620,108xe" filled="true" fillcolor="#77787b" stroked="false">
              <v:path arrowok="t"/>
              <v:fill type="solid"/>
            </v:shape>
            <v:shape style="position:absolute;left:540;top:108;width:11160;height:223" type="#_x0000_t202" filled="false" stroked="false">
              <v:textbox inset="0,0,0,0">
                <w:txbxContent>
                  <w:p>
                    <w:pPr>
                      <w:spacing w:before="15"/>
                      <w:ind w:left="213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Prescriber Information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tabs>
          <w:tab w:pos="6513" w:val="left" w:leader="none"/>
        </w:tabs>
        <w:spacing w:before="89"/>
        <w:ind w:left="522" w:right="0" w:firstLine="0"/>
        <w:jc w:val="both"/>
        <w:rPr>
          <w:rFonts w:ascii="Trebuchet MS" w:hAnsi="Trebuchet MS"/>
          <w:sz w:val="17"/>
        </w:rPr>
      </w:pPr>
      <w:r>
        <w:rPr>
          <w:rFonts w:ascii="Trebuchet MS" w:hAnsi="Trebuchet MS"/>
          <w:color w:val="231F20"/>
          <w:spacing w:val="-1"/>
          <w:sz w:val="17"/>
        </w:rPr>
        <w:t>Prescriber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Name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z w:val="17"/>
        </w:rPr>
        <w:t>(Last,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z w:val="17"/>
        </w:rPr>
        <w:t>First):</w:t>
      </w:r>
      <w:r>
        <w:rPr>
          <w:rFonts w:ascii="Trebuchet MS" w:hAnsi="Trebuchet MS"/>
          <w:color w:val="231F20"/>
          <w:sz w:val="17"/>
          <w:u w:val="single" w:color="221E1F"/>
        </w:rPr>
        <w:tab/>
      </w:r>
      <w:r>
        <w:rPr>
          <w:rFonts w:ascii="Trebuchet MS" w:hAnsi="Trebuchet MS"/>
          <w:color w:val="231F20"/>
          <w:sz w:val="17"/>
        </w:rPr>
        <w:t>Title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(please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check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one)</w:t>
      </w:r>
      <w:r>
        <w:rPr>
          <w:rFonts w:ascii="Trebuchet MS" w:hAnsi="Trebuchet MS"/>
          <w:color w:val="231F20"/>
          <w:spacing w:val="38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pacing w:val="4"/>
          <w:sz w:val="17"/>
        </w:rPr>
        <w:t> </w:t>
      </w:r>
      <w:r>
        <w:rPr>
          <w:rFonts w:ascii="Trebuchet MS" w:hAnsi="Trebuchet MS"/>
          <w:color w:val="231F20"/>
          <w:sz w:val="17"/>
        </w:rPr>
        <w:t>MD</w:t>
      </w:r>
      <w:r>
        <w:rPr>
          <w:rFonts w:ascii="Trebuchet MS" w:hAnsi="Trebuchet MS"/>
          <w:color w:val="231F20"/>
          <w:spacing w:val="42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pacing w:val="3"/>
          <w:sz w:val="17"/>
        </w:rPr>
        <w:t> </w:t>
      </w:r>
      <w:r>
        <w:rPr>
          <w:color w:val="231F20"/>
          <w:sz w:val="17"/>
        </w:rPr>
        <w:t>DO</w:t>
      </w:r>
      <w:r>
        <w:rPr>
          <w:color w:val="231F20"/>
          <w:spacing w:val="46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pacing w:val="3"/>
          <w:sz w:val="17"/>
        </w:rPr>
        <w:t> </w:t>
      </w:r>
      <w:r>
        <w:rPr>
          <w:color w:val="231F20"/>
          <w:sz w:val="17"/>
        </w:rPr>
        <w:t>NP</w:t>
      </w:r>
      <w:r>
        <w:rPr>
          <w:color w:val="231F20"/>
          <w:spacing w:val="46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pacing w:val="4"/>
          <w:sz w:val="17"/>
        </w:rPr>
        <w:t> </w:t>
      </w:r>
      <w:r>
        <w:rPr>
          <w:rFonts w:ascii="Trebuchet MS" w:hAnsi="Trebuchet MS"/>
          <w:color w:val="231F20"/>
          <w:sz w:val="17"/>
        </w:rPr>
        <w:t>PA</w:t>
      </w:r>
    </w:p>
    <w:p>
      <w:pPr>
        <w:tabs>
          <w:tab w:pos="3582" w:val="left" w:leader="none"/>
          <w:tab w:pos="4265" w:val="left" w:leader="none"/>
          <w:tab w:pos="4898" w:val="left" w:leader="none"/>
          <w:tab w:pos="7322" w:val="left" w:leader="none"/>
          <w:tab w:pos="8780" w:val="left" w:leader="none"/>
          <w:tab w:pos="9448" w:val="left" w:leader="none"/>
          <w:tab w:pos="11183" w:val="left" w:leader="none"/>
        </w:tabs>
        <w:spacing w:line="321" w:lineRule="auto" w:before="63"/>
        <w:ind w:left="522" w:right="545" w:firstLine="0"/>
        <w:jc w:val="both"/>
        <w:rPr>
          <w:rFonts w:ascii="Trebuchet MS" w:hAnsi="Trebuchet MS"/>
          <w:sz w:val="17"/>
        </w:rPr>
      </w:pPr>
      <w:r>
        <w:rPr/>
        <w:pict>
          <v:group style="position:absolute;margin-left:27.013599pt;margin-top:72.5373pt;width:558pt;height:11.15pt;mso-position-horizontal-relative:page;mso-position-vertical-relative:paragraph;z-index:-15724032;mso-wrap-distance-left:0;mso-wrap-distance-right:0" coordorigin="540,1451" coordsize="11160,223">
            <v:shape style="position:absolute;left:540;top:1450;width:11160;height:223" coordorigin="540,1451" coordsize="11160,223" path="m11620,1451l620,1451,574,1452,550,1461,542,1484,540,1531,540,1594,542,1640,550,1664,574,1672,620,1674,11620,1674,11667,1672,11690,1664,11699,1640,11700,1594,11700,1531,11699,1484,11690,1461,11667,1452,11620,1451xe" filled="true" fillcolor="#77787b" stroked="false">
              <v:path arrowok="t"/>
              <v:fill type="solid"/>
            </v:shape>
            <v:shape style="position:absolute;left:540;top:1450;width:11160;height:223" type="#_x0000_t202" filled="false" stroked="false">
              <v:textbox inset="0,0,0,0">
                <w:txbxContent>
                  <w:p>
                    <w:pPr>
                      <w:spacing w:before="15"/>
                      <w:ind w:left="213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Patient</w:t>
                    </w:r>
                    <w:r>
                      <w:rPr>
                        <w:rFonts w:ascii="Arial"/>
                        <w:b/>
                        <w:color w:val="FFFFFF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Insurance</w:t>
                    </w:r>
                    <w:r>
                      <w:rPr>
                        <w:rFonts w:ascii="Arial"/>
                        <w:b/>
                        <w:color w:val="FFFFFF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Information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rFonts w:ascii="Trebuchet MS" w:hAnsi="Trebuchet MS"/>
          <w:color w:val="231F20"/>
          <w:sz w:val="17"/>
        </w:rPr>
        <w:t>Office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Contact:</w:t>
      </w:r>
      <w:r>
        <w:rPr>
          <w:rFonts w:ascii="Trebuchet MS" w:hAnsi="Trebuchet MS"/>
          <w:color w:val="231F20"/>
          <w:sz w:val="17"/>
          <w:u w:val="single" w:color="221E1F"/>
        </w:rPr>
        <w:tab/>
        <w:tab/>
      </w:r>
      <w:r>
        <w:rPr>
          <w:rFonts w:ascii="Trebuchet MS" w:hAnsi="Trebuchet MS"/>
          <w:color w:val="231F20"/>
          <w:sz w:val="17"/>
        </w:rPr>
        <w:t>Phone:</w:t>
      </w:r>
      <w:r>
        <w:rPr>
          <w:rFonts w:ascii="Trebuchet MS" w:hAnsi="Trebuchet MS"/>
          <w:color w:val="231F20"/>
          <w:sz w:val="17"/>
          <w:u w:val="single" w:color="221E1F"/>
        </w:rPr>
        <w:tab/>
        <w:tab/>
      </w:r>
      <w:r>
        <w:rPr>
          <w:rFonts w:ascii="Trebuchet MS" w:hAnsi="Trebuchet MS"/>
          <w:color w:val="231F20"/>
          <w:sz w:val="17"/>
        </w:rPr>
        <w:t>Fax:</w:t>
      </w:r>
      <w:r>
        <w:rPr>
          <w:rFonts w:ascii="Trebuchet MS" w:hAnsi="Trebuchet MS"/>
          <w:color w:val="231F20"/>
          <w:sz w:val="17"/>
          <w:u w:val="single" w:color="221E1F"/>
        </w:rPr>
        <w:tab/>
        <w:tab/>
        <w:tab/>
      </w:r>
      <w:r>
        <w:rPr>
          <w:rFonts w:ascii="Trebuchet MS" w:hAnsi="Trebuchet MS"/>
          <w:color w:val="231F20"/>
          <w:sz w:val="17"/>
        </w:rPr>
        <w:t> Address:</w:t>
      </w:r>
      <w:r>
        <w:rPr>
          <w:rFonts w:ascii="Trebuchet MS" w:hAnsi="Trebuchet MS"/>
          <w:color w:val="231F20"/>
          <w:sz w:val="17"/>
          <w:u w:val="single" w:color="221E1F"/>
        </w:rPr>
        <w:tab/>
        <w:tab/>
        <w:tab/>
      </w:r>
      <w:r>
        <w:rPr>
          <w:rFonts w:ascii="Trebuchet MS" w:hAnsi="Trebuchet MS"/>
          <w:color w:val="231F20"/>
          <w:sz w:val="17"/>
        </w:rPr>
        <w:t>City:</w:t>
      </w:r>
      <w:r>
        <w:rPr>
          <w:rFonts w:ascii="Trebuchet MS" w:hAnsi="Trebuchet MS"/>
          <w:color w:val="231F20"/>
          <w:sz w:val="17"/>
          <w:u w:val="single" w:color="221E1F"/>
        </w:rPr>
        <w:tab/>
      </w:r>
      <w:r>
        <w:rPr>
          <w:rFonts w:ascii="Trebuchet MS" w:hAnsi="Trebuchet MS"/>
          <w:color w:val="231F20"/>
          <w:sz w:val="17"/>
        </w:rPr>
        <w:t>State:</w:t>
      </w:r>
      <w:r>
        <w:rPr>
          <w:rFonts w:ascii="Trebuchet MS" w:hAnsi="Trebuchet MS"/>
          <w:color w:val="231F20"/>
          <w:sz w:val="17"/>
          <w:u w:val="single" w:color="221E1F"/>
        </w:rPr>
        <w:tab/>
      </w:r>
      <w:r>
        <w:rPr>
          <w:rFonts w:ascii="Trebuchet MS" w:hAnsi="Trebuchet MS"/>
          <w:color w:val="231F20"/>
          <w:sz w:val="17"/>
        </w:rPr>
        <w:t>ZIP</w:t>
      </w:r>
      <w:r>
        <w:rPr>
          <w:rFonts w:ascii="Trebuchet MS" w:hAnsi="Trebuchet MS"/>
          <w:color w:val="231F20"/>
          <w:spacing w:val="35"/>
          <w:sz w:val="17"/>
        </w:rPr>
        <w:t> </w:t>
      </w:r>
      <w:r>
        <w:rPr>
          <w:rFonts w:ascii="Trebuchet MS" w:hAnsi="Trebuchet MS"/>
          <w:color w:val="231F20"/>
          <w:sz w:val="17"/>
        </w:rPr>
        <w:t>Code: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w w:val="331"/>
          <w:sz w:val="17"/>
          <w:u w:val="single" w:color="221E1F"/>
        </w:rPr>
        <w:t> </w:t>
      </w:r>
      <w:r>
        <w:rPr>
          <w:rFonts w:ascii="Trebuchet MS" w:hAnsi="Trebuchet MS"/>
          <w:color w:val="231F20"/>
          <w:sz w:val="17"/>
          <w:u w:val="single" w:color="221E1F"/>
        </w:rPr>
        <w:tab/>
      </w:r>
      <w:r>
        <w:rPr>
          <w:rFonts w:ascii="Trebuchet MS" w:hAnsi="Trebuchet MS"/>
          <w:color w:val="231F20"/>
          <w:w w:val="11"/>
          <w:sz w:val="17"/>
          <w:u w:val="single" w:color="221E1F"/>
        </w:rPr>
        <w:t> </w:t>
      </w:r>
      <w:r>
        <w:rPr>
          <w:rFonts w:ascii="Trebuchet MS" w:hAnsi="Trebuchet MS"/>
          <w:color w:val="231F20"/>
          <w:sz w:val="17"/>
        </w:rPr>
        <w:t>                           Ship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z w:val="17"/>
        </w:rPr>
        <w:t>to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z w:val="17"/>
        </w:rPr>
        <w:t>address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z w:val="17"/>
        </w:rPr>
        <w:t>if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z w:val="17"/>
        </w:rPr>
        <w:t>different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z w:val="17"/>
        </w:rPr>
        <w:t>from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z w:val="17"/>
        </w:rPr>
        <w:t>above:</w:t>
      </w:r>
      <w:r>
        <w:rPr>
          <w:rFonts w:ascii="Trebuchet MS" w:hAnsi="Trebuchet MS"/>
          <w:color w:val="231F20"/>
          <w:sz w:val="17"/>
          <w:u w:val="single" w:color="221E1F"/>
        </w:rPr>
        <w:tab/>
        <w:tab/>
        <w:tab/>
        <w:tab/>
        <w:tab/>
      </w:r>
      <w:r>
        <w:rPr>
          <w:rFonts w:ascii="Trebuchet MS" w:hAnsi="Trebuchet MS"/>
          <w:color w:val="231F20"/>
          <w:sz w:val="17"/>
        </w:rPr>
        <w:t>DEA</w:t>
      </w:r>
      <w:r>
        <w:rPr>
          <w:rFonts w:ascii="Trebuchet MS" w:hAnsi="Trebuchet MS"/>
          <w:color w:val="231F20"/>
          <w:spacing w:val="24"/>
          <w:sz w:val="17"/>
        </w:rPr>
        <w:t> </w:t>
      </w:r>
      <w:r>
        <w:rPr>
          <w:rFonts w:ascii="Trebuchet MS" w:hAnsi="Trebuchet MS"/>
          <w:color w:val="231F20"/>
          <w:sz w:val="17"/>
        </w:rPr>
        <w:t>#: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w w:val="331"/>
          <w:sz w:val="17"/>
          <w:u w:val="single" w:color="221E1F"/>
        </w:rPr>
        <w:t> </w:t>
      </w:r>
      <w:r>
        <w:rPr>
          <w:rFonts w:ascii="Trebuchet MS" w:hAnsi="Trebuchet MS"/>
          <w:color w:val="231F20"/>
          <w:sz w:val="17"/>
          <w:u w:val="single" w:color="221E1F"/>
        </w:rPr>
        <w:tab/>
      </w:r>
      <w:r>
        <w:rPr>
          <w:rFonts w:ascii="Trebuchet MS" w:hAnsi="Trebuchet MS"/>
          <w:color w:val="231F20"/>
          <w:sz w:val="17"/>
        </w:rPr>
        <w:t>                             Group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or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Hospital:</w:t>
      </w:r>
      <w:r>
        <w:rPr>
          <w:rFonts w:ascii="Trebuchet MS" w:hAnsi="Trebuchet MS"/>
          <w:color w:val="231F20"/>
          <w:sz w:val="17"/>
          <w:u w:val="single" w:color="221E1F"/>
        </w:rPr>
        <w:tab/>
      </w:r>
      <w:r>
        <w:rPr>
          <w:rFonts w:ascii="Trebuchet MS" w:hAnsi="Trebuchet MS"/>
          <w:color w:val="231F20"/>
          <w:sz w:val="17"/>
        </w:rPr>
        <w:t>Physician</w:t>
      </w:r>
      <w:r>
        <w:rPr>
          <w:rFonts w:ascii="Trebuchet MS" w:hAnsi="Trebuchet MS"/>
          <w:color w:val="231F20"/>
          <w:spacing w:val="16"/>
          <w:sz w:val="17"/>
        </w:rPr>
        <w:t> </w:t>
      </w:r>
      <w:r>
        <w:rPr>
          <w:rFonts w:ascii="Trebuchet MS" w:hAnsi="Trebuchet MS"/>
          <w:color w:val="231F20"/>
          <w:sz w:val="17"/>
        </w:rPr>
        <w:t>Medicaid</w:t>
      </w:r>
      <w:r>
        <w:rPr>
          <w:rFonts w:ascii="Trebuchet MS" w:hAnsi="Trebuchet MS"/>
          <w:color w:val="231F20"/>
          <w:spacing w:val="16"/>
          <w:sz w:val="17"/>
        </w:rPr>
        <w:t> </w:t>
      </w:r>
      <w:r>
        <w:rPr>
          <w:rFonts w:ascii="Trebuchet MS" w:hAnsi="Trebuchet MS"/>
          <w:color w:val="231F20"/>
          <w:sz w:val="17"/>
        </w:rPr>
        <w:t>#:</w:t>
      </w:r>
      <w:r>
        <w:rPr>
          <w:rFonts w:ascii="Trebuchet MS" w:hAnsi="Trebuchet MS"/>
          <w:color w:val="231F20"/>
          <w:sz w:val="17"/>
          <w:u w:val="single" w:color="221E1F"/>
        </w:rPr>
        <w:tab/>
      </w:r>
      <w:r>
        <w:rPr>
          <w:rFonts w:ascii="Trebuchet MS" w:hAnsi="Trebuchet MS"/>
          <w:color w:val="231F20"/>
          <w:sz w:val="17"/>
        </w:rPr>
        <w:t>License</w:t>
      </w:r>
      <w:r>
        <w:rPr>
          <w:rFonts w:ascii="Trebuchet MS" w:hAnsi="Trebuchet MS"/>
          <w:color w:val="231F20"/>
          <w:spacing w:val="-1"/>
          <w:sz w:val="17"/>
        </w:rPr>
        <w:t> </w:t>
      </w:r>
      <w:r>
        <w:rPr>
          <w:rFonts w:ascii="Trebuchet MS" w:hAnsi="Trebuchet MS"/>
          <w:color w:val="231F20"/>
          <w:sz w:val="17"/>
        </w:rPr>
        <w:t>#:</w:t>
      </w:r>
      <w:r>
        <w:rPr>
          <w:rFonts w:ascii="Trebuchet MS" w:hAnsi="Trebuchet MS"/>
          <w:color w:val="231F20"/>
          <w:sz w:val="17"/>
          <w:u w:val="single" w:color="221E1F"/>
        </w:rPr>
        <w:tab/>
        <w:tab/>
      </w:r>
      <w:r>
        <w:rPr>
          <w:rFonts w:ascii="Trebuchet MS" w:hAnsi="Trebuchet MS"/>
          <w:color w:val="231F20"/>
          <w:sz w:val="17"/>
        </w:rPr>
        <w:t>NPI</w:t>
      </w:r>
      <w:r>
        <w:rPr>
          <w:rFonts w:ascii="Trebuchet MS" w:hAnsi="Trebuchet MS"/>
          <w:color w:val="231F20"/>
          <w:spacing w:val="13"/>
          <w:sz w:val="17"/>
        </w:rPr>
        <w:t> </w:t>
      </w:r>
      <w:r>
        <w:rPr>
          <w:rFonts w:ascii="Trebuchet MS" w:hAnsi="Trebuchet MS"/>
          <w:color w:val="231F20"/>
          <w:sz w:val="17"/>
        </w:rPr>
        <w:t>#: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w w:val="331"/>
          <w:sz w:val="17"/>
          <w:u w:val="single" w:color="221E1F"/>
        </w:rPr>
        <w:t> </w:t>
      </w:r>
      <w:r>
        <w:rPr>
          <w:rFonts w:ascii="Trebuchet MS" w:hAnsi="Trebuchet MS"/>
          <w:color w:val="231F20"/>
          <w:sz w:val="17"/>
          <w:u w:val="single" w:color="221E1F"/>
        </w:rPr>
        <w:tab/>
      </w:r>
      <w:r>
        <w:rPr>
          <w:rFonts w:ascii="Trebuchet MS" w:hAnsi="Trebuchet MS"/>
          <w:color w:val="231F20"/>
          <w:sz w:val="17"/>
        </w:rPr>
        <w:t> If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covered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through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Buy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and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Bill,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Physician</w:t>
      </w:r>
      <w:r>
        <w:rPr>
          <w:rFonts w:ascii="Trebuchet MS" w:hAnsi="Trebuchet MS"/>
          <w:color w:val="231F20"/>
          <w:spacing w:val="43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  <w:r>
        <w:rPr>
          <w:rFonts w:ascii="Times New Roman" w:hAnsi="Times New Roman"/>
          <w:color w:val="231F20"/>
          <w:spacing w:val="4"/>
          <w:sz w:val="17"/>
        </w:rPr>
        <w:t> </w:t>
      </w:r>
      <w:r>
        <w:rPr>
          <w:rFonts w:ascii="Trebuchet MS" w:hAnsi="Trebuchet MS"/>
          <w:color w:val="231F20"/>
          <w:sz w:val="17"/>
        </w:rPr>
        <w:t>will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accept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Buy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and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Bill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coverage.</w:t>
      </w:r>
    </w:p>
    <w:p>
      <w:pPr>
        <w:spacing w:before="85"/>
        <w:ind w:left="529" w:right="0" w:firstLine="0"/>
        <w:jc w:val="left"/>
        <w:rPr>
          <w:rFonts w:ascii="Arial"/>
          <w:b/>
          <w:sz w:val="14"/>
        </w:rPr>
      </w:pPr>
      <w:r>
        <w:rPr>
          <w:rFonts w:ascii="Arial"/>
          <w:b/>
          <w:color w:val="ED1A3A"/>
          <w:sz w:val="14"/>
        </w:rPr>
        <w:t>(Please copy and</w:t>
      </w:r>
      <w:r>
        <w:rPr>
          <w:rFonts w:ascii="Arial"/>
          <w:b/>
          <w:color w:val="ED1A3A"/>
          <w:spacing w:val="1"/>
          <w:sz w:val="14"/>
        </w:rPr>
        <w:t> </w:t>
      </w:r>
      <w:r>
        <w:rPr>
          <w:rFonts w:ascii="Arial"/>
          <w:b/>
          <w:color w:val="ED1A3A"/>
          <w:sz w:val="14"/>
        </w:rPr>
        <w:t>attach the</w:t>
      </w:r>
      <w:r>
        <w:rPr>
          <w:rFonts w:ascii="Arial"/>
          <w:b/>
          <w:color w:val="ED1A3A"/>
          <w:spacing w:val="1"/>
          <w:sz w:val="14"/>
        </w:rPr>
        <w:t> </w:t>
      </w:r>
      <w:r>
        <w:rPr>
          <w:rFonts w:ascii="Arial"/>
          <w:b/>
          <w:color w:val="ED1A3A"/>
          <w:sz w:val="14"/>
        </w:rPr>
        <w:t>front and</w:t>
      </w:r>
      <w:r>
        <w:rPr>
          <w:rFonts w:ascii="Arial"/>
          <w:b/>
          <w:color w:val="ED1A3A"/>
          <w:spacing w:val="1"/>
          <w:sz w:val="14"/>
        </w:rPr>
        <w:t> </w:t>
      </w:r>
      <w:r>
        <w:rPr>
          <w:rFonts w:ascii="Arial"/>
          <w:b/>
          <w:color w:val="ED1A3A"/>
          <w:sz w:val="14"/>
        </w:rPr>
        <w:t>back of</w:t>
      </w:r>
      <w:r>
        <w:rPr>
          <w:rFonts w:ascii="Arial"/>
          <w:b/>
          <w:color w:val="ED1A3A"/>
          <w:spacing w:val="1"/>
          <w:sz w:val="14"/>
        </w:rPr>
        <w:t> </w:t>
      </w:r>
      <w:r>
        <w:rPr>
          <w:rFonts w:ascii="Arial"/>
          <w:b/>
          <w:color w:val="ED1A3A"/>
          <w:sz w:val="14"/>
        </w:rPr>
        <w:t>medical and</w:t>
      </w:r>
      <w:r>
        <w:rPr>
          <w:rFonts w:ascii="Arial"/>
          <w:b/>
          <w:color w:val="ED1A3A"/>
          <w:spacing w:val="1"/>
          <w:sz w:val="14"/>
        </w:rPr>
        <w:t> </w:t>
      </w:r>
      <w:r>
        <w:rPr>
          <w:rFonts w:ascii="Arial"/>
          <w:b/>
          <w:color w:val="ED1A3A"/>
          <w:sz w:val="14"/>
        </w:rPr>
        <w:t>prescription insurance</w:t>
      </w:r>
      <w:r>
        <w:rPr>
          <w:rFonts w:ascii="Arial"/>
          <w:b/>
          <w:color w:val="ED1A3A"/>
          <w:spacing w:val="1"/>
          <w:sz w:val="14"/>
        </w:rPr>
        <w:t> </w:t>
      </w:r>
      <w:r>
        <w:rPr>
          <w:rFonts w:ascii="Arial"/>
          <w:b/>
          <w:color w:val="ED1A3A"/>
          <w:sz w:val="14"/>
        </w:rPr>
        <w:t>cards -</w:t>
      </w:r>
      <w:r>
        <w:rPr>
          <w:rFonts w:ascii="Arial"/>
          <w:b/>
          <w:color w:val="ED1A3A"/>
          <w:spacing w:val="1"/>
          <w:sz w:val="14"/>
        </w:rPr>
        <w:t> </w:t>
      </w:r>
      <w:r>
        <w:rPr>
          <w:rFonts w:ascii="Arial"/>
          <w:b/>
          <w:color w:val="ED1A3A"/>
          <w:sz w:val="14"/>
        </w:rPr>
        <w:t>Send with</w:t>
      </w:r>
      <w:r>
        <w:rPr>
          <w:rFonts w:ascii="Arial"/>
          <w:b/>
          <w:color w:val="ED1A3A"/>
          <w:spacing w:val="1"/>
          <w:sz w:val="14"/>
        </w:rPr>
        <w:t> </w:t>
      </w:r>
      <w:r>
        <w:rPr>
          <w:rFonts w:ascii="Arial"/>
          <w:b/>
          <w:color w:val="ED1A3A"/>
          <w:sz w:val="14"/>
        </w:rPr>
        <w:t>request)</w:t>
      </w:r>
    </w:p>
    <w:p>
      <w:pPr>
        <w:spacing w:before="103"/>
        <w:ind w:left="529" w:right="0" w:firstLine="0"/>
        <w:jc w:val="left"/>
        <w:rPr>
          <w:rFonts w:ascii="Wingdings" w:hAnsi="Wingdings"/>
          <w:sz w:val="17"/>
        </w:rPr>
      </w:pPr>
      <w:r>
        <w:rPr>
          <w:rFonts w:ascii="Trebuchet MS" w:hAnsi="Trebuchet MS"/>
          <w:color w:val="231F20"/>
          <w:sz w:val="17"/>
        </w:rPr>
        <w:t>Patient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has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no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insurance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and/or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does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not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want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insurance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billed.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Request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self-pay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option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Wingdings" w:hAnsi="Wingdings"/>
          <w:color w:val="231F20"/>
          <w:sz w:val="17"/>
        </w:rPr>
        <w:t></w:t>
      </w:r>
    </w:p>
    <w:p>
      <w:pPr>
        <w:spacing w:after="0"/>
        <w:jc w:val="left"/>
        <w:rPr>
          <w:rFonts w:ascii="Wingdings" w:hAnsi="Wingdings"/>
          <w:sz w:val="17"/>
        </w:rPr>
        <w:sectPr>
          <w:type w:val="continuous"/>
          <w:pgSz w:w="12240" w:h="15840"/>
          <w:pgMar w:top="1100" w:bottom="280" w:left="240" w:right="260"/>
        </w:sectPr>
      </w:pPr>
    </w:p>
    <w:p>
      <w:pPr>
        <w:tabs>
          <w:tab w:pos="2950" w:val="left" w:leader="none"/>
          <w:tab w:pos="5574" w:val="left" w:leader="none"/>
        </w:tabs>
        <w:spacing w:line="319" w:lineRule="auto" w:before="70"/>
        <w:ind w:left="529" w:right="0" w:firstLine="0"/>
        <w:jc w:val="both"/>
        <w:rPr>
          <w:sz w:val="17"/>
        </w:rPr>
      </w:pPr>
      <w:r>
        <w:rPr>
          <w:color w:val="231F20"/>
          <w:sz w:val="17"/>
        </w:rPr>
        <w:t>Prescription</w:t>
      </w:r>
      <w:r>
        <w:rPr>
          <w:color w:val="231F20"/>
          <w:spacing w:val="4"/>
          <w:sz w:val="17"/>
        </w:rPr>
        <w:t> </w:t>
      </w:r>
      <w:r>
        <w:rPr>
          <w:color w:val="231F20"/>
          <w:sz w:val="17"/>
        </w:rPr>
        <w:t>Insurance: </w:t>
      </w:r>
      <w:r>
        <w:rPr>
          <w:color w:val="231F20"/>
          <w:w w:val="100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  <w:tab/>
      </w:r>
      <w:r>
        <w:rPr>
          <w:color w:val="231F20"/>
          <w:w w:val="23"/>
          <w:sz w:val="17"/>
          <w:u w:val="single" w:color="221E1F"/>
        </w:rPr>
        <w:t> </w:t>
      </w:r>
      <w:r>
        <w:rPr>
          <w:color w:val="231F20"/>
          <w:sz w:val="17"/>
        </w:rPr>
        <w:t> Phone:</w:t>
      </w:r>
      <w:r>
        <w:rPr>
          <w:color w:val="231F20"/>
          <w:sz w:val="17"/>
          <w:u w:val="single" w:color="221E1F"/>
        </w:rPr>
        <w:tab/>
        <w:tab/>
      </w:r>
      <w:r>
        <w:rPr>
          <w:color w:val="231F20"/>
          <w:sz w:val="17"/>
        </w:rPr>
        <w:t> Subscriber</w:t>
      </w:r>
      <w:r>
        <w:rPr>
          <w:color w:val="231F20"/>
          <w:spacing w:val="4"/>
          <w:sz w:val="17"/>
        </w:rPr>
        <w:t> </w:t>
      </w:r>
      <w:r>
        <w:rPr>
          <w:color w:val="231F20"/>
          <w:sz w:val="17"/>
        </w:rPr>
        <w:t>#: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Group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#: </w:t>
      </w:r>
      <w:r>
        <w:rPr>
          <w:color w:val="231F20"/>
          <w:w w:val="100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                                Policy Holder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Information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(if different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from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patient)</w:t>
      </w:r>
    </w:p>
    <w:p>
      <w:pPr>
        <w:tabs>
          <w:tab w:pos="2896" w:val="left" w:leader="none"/>
          <w:tab w:pos="5588" w:val="left" w:leader="none"/>
        </w:tabs>
        <w:spacing w:line="319" w:lineRule="auto" w:before="0"/>
        <w:ind w:left="529" w:right="0" w:firstLine="0"/>
        <w:jc w:val="both"/>
        <w:rPr>
          <w:sz w:val="17"/>
        </w:rPr>
      </w:pPr>
      <w:r>
        <w:rPr>
          <w:color w:val="231F20"/>
          <w:sz w:val="17"/>
        </w:rPr>
        <w:t>Name: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Employer: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 Relation</w:t>
      </w:r>
      <w:r>
        <w:rPr>
          <w:color w:val="231F20"/>
          <w:spacing w:val="4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4"/>
          <w:sz w:val="17"/>
        </w:rPr>
        <w:t> </w:t>
      </w:r>
      <w:r>
        <w:rPr>
          <w:color w:val="231F20"/>
          <w:sz w:val="17"/>
        </w:rPr>
        <w:t>Patient: </w:t>
      </w:r>
      <w:r>
        <w:rPr>
          <w:color w:val="231F20"/>
          <w:w w:val="100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  <w:tab/>
      </w:r>
    </w:p>
    <w:p>
      <w:pPr>
        <w:tabs>
          <w:tab w:pos="2914" w:val="left" w:leader="none"/>
          <w:tab w:pos="5546" w:val="left" w:leader="none"/>
        </w:tabs>
        <w:spacing w:line="319" w:lineRule="auto" w:before="93"/>
        <w:ind w:left="493" w:right="551" w:firstLine="0"/>
        <w:jc w:val="both"/>
        <w:rPr>
          <w:sz w:val="17"/>
        </w:rPr>
      </w:pPr>
      <w:r>
        <w:rPr/>
        <w:br w:type="column"/>
      </w:r>
      <w:r>
        <w:rPr>
          <w:rFonts w:ascii="Trebuchet MS"/>
          <w:color w:val="231F20"/>
          <w:sz w:val="17"/>
        </w:rPr>
        <w:t>Medical</w:t>
      </w:r>
      <w:r>
        <w:rPr>
          <w:rFonts w:ascii="Trebuchet MS"/>
          <w:color w:val="231F20"/>
          <w:spacing w:val="14"/>
          <w:sz w:val="17"/>
        </w:rPr>
        <w:t> </w:t>
      </w:r>
      <w:r>
        <w:rPr>
          <w:rFonts w:ascii="Trebuchet MS"/>
          <w:color w:val="231F20"/>
          <w:sz w:val="17"/>
        </w:rPr>
        <w:t>Insurance: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w w:val="331"/>
          <w:sz w:val="17"/>
          <w:u w:val="single" w:color="221E1F"/>
        </w:rPr>
        <w:t> </w:t>
      </w:r>
      <w:r>
        <w:rPr>
          <w:rFonts w:ascii="Trebuchet MS"/>
          <w:color w:val="231F20"/>
          <w:sz w:val="17"/>
          <w:u w:val="single" w:color="221E1F"/>
        </w:rPr>
        <w:tab/>
        <w:tab/>
      </w:r>
      <w:r>
        <w:rPr>
          <w:rFonts w:ascii="Trebuchet MS"/>
          <w:color w:val="231F20"/>
          <w:sz w:val="17"/>
        </w:rPr>
        <w:t> </w:t>
      </w:r>
      <w:r>
        <w:rPr>
          <w:color w:val="231F20"/>
          <w:sz w:val="17"/>
        </w:rPr>
        <w:t>Phone:</w:t>
      </w:r>
      <w:r>
        <w:rPr>
          <w:color w:val="231F20"/>
          <w:sz w:val="17"/>
          <w:u w:val="single" w:color="221E1F"/>
        </w:rPr>
        <w:tab/>
        <w:tab/>
      </w:r>
      <w:r>
        <w:rPr>
          <w:color w:val="231F20"/>
          <w:sz w:val="17"/>
        </w:rPr>
        <w:t> Subscriber</w:t>
      </w:r>
      <w:r>
        <w:rPr>
          <w:color w:val="231F20"/>
          <w:spacing w:val="3"/>
          <w:sz w:val="17"/>
        </w:rPr>
        <w:t> </w:t>
      </w:r>
      <w:r>
        <w:rPr>
          <w:color w:val="231F20"/>
          <w:sz w:val="17"/>
        </w:rPr>
        <w:t>#: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Group</w:t>
      </w:r>
      <w:r>
        <w:rPr>
          <w:color w:val="231F20"/>
          <w:spacing w:val="3"/>
          <w:sz w:val="17"/>
        </w:rPr>
        <w:t> </w:t>
      </w:r>
      <w:r>
        <w:rPr>
          <w:color w:val="231F20"/>
          <w:sz w:val="17"/>
        </w:rPr>
        <w:t>#: </w:t>
      </w:r>
      <w:r>
        <w:rPr>
          <w:color w:val="231F20"/>
          <w:w w:val="100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                                 Policy Holder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Information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(if different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from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patient)</w:t>
      </w:r>
    </w:p>
    <w:p>
      <w:pPr>
        <w:tabs>
          <w:tab w:pos="2861" w:val="left" w:leader="none"/>
          <w:tab w:pos="5553" w:val="left" w:leader="none"/>
        </w:tabs>
        <w:spacing w:line="319" w:lineRule="auto" w:before="0"/>
        <w:ind w:left="493" w:right="550" w:firstLine="0"/>
        <w:jc w:val="both"/>
        <w:rPr>
          <w:sz w:val="17"/>
        </w:rPr>
      </w:pPr>
      <w:r>
        <w:rPr>
          <w:color w:val="231F20"/>
          <w:sz w:val="17"/>
        </w:rPr>
        <w:t>Name: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Employer:</w:t>
      </w:r>
      <w:r>
        <w:rPr>
          <w:color w:val="231F20"/>
          <w:sz w:val="17"/>
          <w:u w:val="single" w:color="221E1F"/>
        </w:rPr>
        <w:tab/>
      </w:r>
      <w:r>
        <w:rPr>
          <w:color w:val="231F20"/>
          <w:sz w:val="17"/>
        </w:rPr>
        <w:t> Relation</w:t>
      </w:r>
      <w:r>
        <w:rPr>
          <w:color w:val="231F20"/>
          <w:spacing w:val="4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4"/>
          <w:sz w:val="17"/>
        </w:rPr>
        <w:t> </w:t>
      </w:r>
      <w:r>
        <w:rPr>
          <w:color w:val="231F20"/>
          <w:sz w:val="17"/>
        </w:rPr>
        <w:t>Patient: </w:t>
      </w:r>
      <w:r>
        <w:rPr>
          <w:color w:val="231F20"/>
          <w:w w:val="100"/>
          <w:sz w:val="17"/>
          <w:u w:val="single" w:color="221E1F"/>
        </w:rPr>
        <w:t> </w:t>
      </w:r>
      <w:r>
        <w:rPr>
          <w:color w:val="231F20"/>
          <w:sz w:val="17"/>
          <w:u w:val="single" w:color="221E1F"/>
        </w:rPr>
        <w:tab/>
        <w:tab/>
      </w:r>
    </w:p>
    <w:p>
      <w:pPr>
        <w:spacing w:after="0" w:line="319" w:lineRule="auto"/>
        <w:jc w:val="both"/>
        <w:rPr>
          <w:sz w:val="17"/>
        </w:rPr>
        <w:sectPr>
          <w:type w:val="continuous"/>
          <w:pgSz w:w="12240" w:h="15840"/>
          <w:pgMar w:top="1100" w:bottom="280" w:left="240" w:right="260"/>
          <w:cols w:num="2" w:equalWidth="0">
            <w:col w:w="5592" w:space="40"/>
            <w:col w:w="6108"/>
          </w:cols>
        </w:sectPr>
      </w:pPr>
    </w:p>
    <w:p>
      <w:pPr>
        <w:pStyle w:val="BodyText"/>
        <w:spacing w:before="2"/>
        <w:rPr>
          <w:sz w:val="15"/>
        </w:rPr>
      </w:pPr>
      <w:r>
        <w:rPr/>
        <w:pict>
          <v:group style="position:absolute;margin-left:496.192902pt;margin-top:15.7662pt;width:88.85pt;height:48.4pt;mso-position-horizontal-relative:page;mso-position-vertical-relative:page;z-index:15734272" coordorigin="9924,315" coordsize="1777,968">
            <v:rect style="position:absolute;left:10406;top:449;width:44;height:237" filled="true" fillcolor="#7b7c7f" stroked="false">
              <v:fill type="solid"/>
            </v:rect>
            <v:shape style="position:absolute;left:9923;top:315;width:1777;height:968" type="#_x0000_t75" stroked="false">
              <v:imagedata r:id="rId6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383432</wp:posOffset>
            </wp:positionH>
            <wp:positionV relativeFrom="page">
              <wp:posOffset>204005</wp:posOffset>
            </wp:positionV>
            <wp:extent cx="854168" cy="601324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168" cy="601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517" w:right="0" w:firstLine="0"/>
        <w:jc w:val="left"/>
        <w:rPr>
          <w:rFonts w:ascii="Arial"/>
          <w:b/>
          <w:sz w:val="15"/>
        </w:rPr>
      </w:pPr>
      <w:r>
        <w:rPr/>
        <w:pict>
          <v:group style="position:absolute;margin-left:547.197205pt;margin-top:4.15811pt;width:29.2pt;height:29.2pt;mso-position-horizontal-relative:page;mso-position-vertical-relative:paragraph;z-index:-15935488" coordorigin="10944,83" coordsize="584,584">
            <v:shape style="position:absolute;left:10945;top:84;width:580;height:580" type="#_x0000_t75" stroked="false">
              <v:imagedata r:id="rId8" o:title=""/>
            </v:shape>
            <v:shape style="position:absolute;left:10945;top:84;width:580;height:580" coordorigin="10946,85" coordsize="580,580" path="m11525,375l11515,452,11486,521,11441,580,11382,625,11313,654,11236,665,11158,654,11089,625,11031,580,10985,521,10956,452,10946,375,10956,298,10985,228,11031,170,11089,124,11158,95,11236,85,11313,95,11382,124,11441,170,11486,228,11515,298,11525,375xm10979,375l10988,306,11014,245,11054,193,11106,153,11167,127,11236,118,11304,127,11365,153,11417,193,11457,245,11483,306,11492,375,11483,443,11457,504,11417,556,11365,597,11304,622,11236,632,11167,622,11106,597,11054,556,11014,504,10988,443,10979,375xe" filled="false" stroked="true" strokeweight=".176pt" strokecolor="#231f20">
              <v:path arrowok="t"/>
              <v:stroke dashstyle="solid"/>
            </v:shape>
            <v:shape style="position:absolute;left:11003;top:140;width:469;height:471" type="#_x0000_t75" stroked="false">
              <v:imagedata r:id="rId9" o:title=""/>
            </v:shape>
            <w10:wrap type="none"/>
          </v:group>
        </w:pict>
      </w:r>
      <w:r>
        <w:rPr>
          <w:rFonts w:ascii="Arial"/>
          <w:b/>
          <w:color w:val="231F20"/>
          <w:spacing w:val="-2"/>
          <w:sz w:val="15"/>
        </w:rPr>
        <w:t>PLEASE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FAX</w:t>
      </w:r>
      <w:r>
        <w:rPr>
          <w:rFonts w:ascii="Arial"/>
          <w:b/>
          <w:color w:val="231F20"/>
          <w:spacing w:val="-15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THE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PRESCRIPTION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REQUEST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FORM,</w:t>
      </w:r>
      <w:r>
        <w:rPr>
          <w:rFonts w:ascii="Arial"/>
          <w:b/>
          <w:color w:val="231F20"/>
          <w:spacing w:val="-6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INCLUDING</w:t>
      </w:r>
      <w:r>
        <w:rPr>
          <w:rFonts w:ascii="Arial"/>
          <w:b/>
          <w:color w:val="231F20"/>
          <w:spacing w:val="-15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THE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SIGNED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PATIENT</w:t>
      </w:r>
      <w:r>
        <w:rPr>
          <w:rFonts w:ascii="Arial"/>
          <w:b/>
          <w:color w:val="231F20"/>
          <w:spacing w:val="-8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AUTHORIZATION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SECTION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ON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PAGE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3.</w:t>
      </w:r>
    </w:p>
    <w:p>
      <w:pPr>
        <w:pStyle w:val="Heading2"/>
        <w:spacing w:before="127"/>
      </w:pPr>
      <w:r>
        <w:rPr>
          <w:color w:val="231F20"/>
          <w:spacing w:val="-1"/>
        </w:rPr>
        <w:t>Please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Safety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Information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Skyla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Mirena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accompanying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full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Prescribing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Information</w:t>
      </w:r>
    </w:p>
    <w:p>
      <w:pPr>
        <w:tabs>
          <w:tab w:pos="11468" w:val="right" w:leader="none"/>
        </w:tabs>
        <w:spacing w:before="14"/>
        <w:ind w:left="517" w:right="0" w:firstLine="0"/>
        <w:jc w:val="left"/>
        <w:rPr>
          <w:sz w:val="12"/>
        </w:rPr>
      </w:pPr>
      <w:r>
        <w:rPr>
          <w:rFonts w:ascii="Arial"/>
          <w:b/>
          <w:color w:val="231F20"/>
          <w:sz w:val="17"/>
        </w:rPr>
        <w:t>for</w:t>
      </w:r>
      <w:r>
        <w:rPr>
          <w:rFonts w:ascii="Arial"/>
          <w:b/>
          <w:color w:val="231F20"/>
          <w:spacing w:val="-15"/>
          <w:sz w:val="17"/>
        </w:rPr>
        <w:t> </w:t>
      </w:r>
      <w:r>
        <w:rPr>
          <w:rFonts w:ascii="Arial"/>
          <w:b/>
          <w:color w:val="25408F"/>
          <w:sz w:val="17"/>
          <w:u w:val="single" w:color="25408F"/>
        </w:rPr>
        <w:t>Skyla</w:t>
      </w:r>
      <w:r>
        <w:rPr>
          <w:rFonts w:ascii="Arial"/>
          <w:b/>
          <w:color w:val="25408F"/>
          <w:spacing w:val="-13"/>
          <w:sz w:val="17"/>
        </w:rPr>
        <w:t> </w:t>
      </w:r>
      <w:r>
        <w:rPr>
          <w:rFonts w:ascii="Arial"/>
          <w:b/>
          <w:color w:val="231F20"/>
          <w:sz w:val="17"/>
        </w:rPr>
        <w:t>and</w:t>
      </w:r>
      <w:r>
        <w:rPr>
          <w:rFonts w:ascii="Arial"/>
          <w:b/>
          <w:color w:val="231F20"/>
          <w:spacing w:val="-15"/>
          <w:sz w:val="17"/>
        </w:rPr>
        <w:t> </w:t>
      </w:r>
      <w:r>
        <w:rPr>
          <w:rFonts w:ascii="Arial"/>
          <w:b/>
          <w:color w:val="25408F"/>
          <w:sz w:val="17"/>
          <w:u w:val="single" w:color="25408F"/>
        </w:rPr>
        <w:t>Mirena</w:t>
      </w:r>
      <w:r>
        <w:rPr>
          <w:rFonts w:ascii="Arial"/>
          <w:b/>
          <w:color w:val="231F20"/>
          <w:sz w:val="17"/>
        </w:rPr>
        <w:t>.  </w:t>
      </w:r>
      <w:r>
        <w:rPr>
          <w:rFonts w:ascii="Arial"/>
          <w:b/>
          <w:color w:val="231F20"/>
          <w:spacing w:val="34"/>
          <w:sz w:val="17"/>
        </w:rPr>
        <w:t> </w:t>
      </w:r>
      <w:hyperlink r:id="rId10">
        <w:r>
          <w:rPr>
            <w:rFonts w:ascii="Arial"/>
            <w:b/>
            <w:color w:val="231F20"/>
            <w:sz w:val="17"/>
          </w:rPr>
          <w:t>www.WHCSupport.com</w:t>
        </w:r>
      </w:hyperlink>
      <w:r>
        <w:rPr>
          <w:rFonts w:ascii="Arial"/>
          <w:b/>
          <w:color w:val="231F20"/>
          <w:sz w:val="17"/>
        </w:rPr>
        <w:tab/>
      </w:r>
      <w:r>
        <w:rPr>
          <w:color w:val="231F20"/>
          <w:sz w:val="12"/>
        </w:rPr>
        <w:t>1</w:t>
      </w:r>
    </w:p>
    <w:p>
      <w:pPr>
        <w:spacing w:after="0"/>
        <w:jc w:val="left"/>
        <w:rPr>
          <w:sz w:val="12"/>
        </w:rPr>
        <w:sectPr>
          <w:type w:val="continuous"/>
          <w:pgSz w:w="12240" w:h="15840"/>
          <w:pgMar w:top="1100" w:bottom="280" w:left="240" w:right="260"/>
        </w:sectPr>
      </w:pPr>
    </w:p>
    <w:p>
      <w:pPr>
        <w:spacing w:before="111"/>
        <w:ind w:left="51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color w:val="231F20"/>
          <w:spacing w:val="-4"/>
          <w:sz w:val="16"/>
        </w:rPr>
        <w:t>The</w:t>
      </w:r>
      <w:r>
        <w:rPr>
          <w:rFonts w:ascii="Arial"/>
          <w:b/>
          <w:color w:val="231F20"/>
          <w:spacing w:val="-17"/>
          <w:sz w:val="16"/>
        </w:rPr>
        <w:t> </w:t>
      </w:r>
      <w:r>
        <w:rPr>
          <w:rFonts w:ascii="Arial"/>
          <w:b/>
          <w:color w:val="231F20"/>
          <w:spacing w:val="-4"/>
          <w:sz w:val="16"/>
        </w:rPr>
        <w:t>Specialty</w:t>
      </w:r>
      <w:r>
        <w:rPr>
          <w:rFonts w:ascii="Arial"/>
          <w:b/>
          <w:color w:val="231F20"/>
          <w:spacing w:val="-16"/>
          <w:sz w:val="16"/>
        </w:rPr>
        <w:t> </w:t>
      </w:r>
      <w:r>
        <w:rPr>
          <w:rFonts w:ascii="Arial"/>
          <w:b/>
          <w:color w:val="231F20"/>
          <w:spacing w:val="-4"/>
          <w:sz w:val="16"/>
        </w:rPr>
        <w:t>Pharmacy</w:t>
      </w:r>
      <w:r>
        <w:rPr>
          <w:rFonts w:ascii="Arial"/>
          <w:b/>
          <w:color w:val="231F20"/>
          <w:spacing w:val="-16"/>
          <w:sz w:val="16"/>
        </w:rPr>
        <w:t> </w:t>
      </w:r>
      <w:r>
        <w:rPr>
          <w:rFonts w:ascii="Arial"/>
          <w:b/>
          <w:color w:val="231F20"/>
          <w:spacing w:val="-4"/>
          <w:sz w:val="16"/>
        </w:rPr>
        <w:t>Program</w:t>
      </w:r>
      <w:r>
        <w:rPr>
          <w:rFonts w:ascii="Arial"/>
          <w:b/>
          <w:color w:val="231F20"/>
          <w:spacing w:val="-17"/>
          <w:sz w:val="16"/>
        </w:rPr>
        <w:t> </w:t>
      </w:r>
      <w:r>
        <w:rPr>
          <w:rFonts w:ascii="Arial"/>
          <w:b/>
          <w:color w:val="231F20"/>
          <w:spacing w:val="-4"/>
          <w:sz w:val="16"/>
        </w:rPr>
        <w:t>prescription</w:t>
      </w:r>
      <w:r>
        <w:rPr>
          <w:rFonts w:ascii="Arial"/>
          <w:b/>
          <w:color w:val="231F20"/>
          <w:spacing w:val="-16"/>
          <w:sz w:val="16"/>
        </w:rPr>
        <w:t> </w:t>
      </w:r>
      <w:r>
        <w:rPr>
          <w:rFonts w:ascii="Arial"/>
          <w:b/>
          <w:color w:val="231F20"/>
          <w:spacing w:val="-3"/>
          <w:sz w:val="16"/>
        </w:rPr>
        <w:t>process</w:t>
      </w:r>
    </w:p>
    <w:p>
      <w:pPr>
        <w:pStyle w:val="BodyText"/>
        <w:spacing w:before="7"/>
        <w:ind w:left="514"/>
        <w:rPr>
          <w:rFonts w:ascii="Trebuchet MS" w:hAnsi="Trebuchet MS"/>
        </w:rPr>
      </w:pPr>
      <w:r>
        <w:rPr>
          <w:color w:val="231F20"/>
          <w:spacing w:val="-4"/>
        </w:rPr>
        <w:t>To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order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Skyla</w:t>
      </w:r>
      <w:r>
        <w:rPr>
          <w:color w:val="231F20"/>
          <w:spacing w:val="-4"/>
          <w:position w:val="5"/>
          <w:sz w:val="9"/>
        </w:rPr>
        <w:t>®</w:t>
      </w:r>
      <w:r>
        <w:rPr>
          <w:color w:val="231F20"/>
          <w:spacing w:val="4"/>
          <w:position w:val="5"/>
          <w:sz w:val="9"/>
        </w:rPr>
        <w:t> </w:t>
      </w:r>
      <w:r>
        <w:rPr>
          <w:rFonts w:ascii="Trebuchet MS" w:hAnsi="Trebuchet MS"/>
          <w:color w:val="231F20"/>
          <w:spacing w:val="-4"/>
        </w:rPr>
        <w:t>or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Mirena</w:t>
      </w:r>
      <w:r>
        <w:rPr>
          <w:color w:val="231F20"/>
          <w:spacing w:val="-3"/>
          <w:position w:val="5"/>
          <w:sz w:val="9"/>
        </w:rPr>
        <w:t>®</w:t>
      </w:r>
      <w:r>
        <w:rPr>
          <w:rFonts w:ascii="Trebuchet MS" w:hAnsi="Trebuchet MS"/>
          <w:color w:val="231F20"/>
          <w:spacing w:val="-3"/>
        </w:rPr>
        <w:t>,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complete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the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Specialty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Pharmacy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Prescription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Request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Form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as</w:t>
      </w:r>
      <w:r>
        <w:rPr>
          <w:rFonts w:ascii="Trebuchet MS" w:hAnsi="Trebuchet MS"/>
          <w:color w:val="231F20"/>
          <w:spacing w:val="-21"/>
        </w:rPr>
        <w:t> </w:t>
      </w:r>
      <w:r>
        <w:rPr>
          <w:rFonts w:ascii="Trebuchet MS" w:hAnsi="Trebuchet MS"/>
          <w:color w:val="231F20"/>
          <w:spacing w:val="-3"/>
        </w:rPr>
        <w:t>follows:</w:t>
      </w:r>
    </w:p>
    <w:p>
      <w:pPr>
        <w:pStyle w:val="ListParagraph"/>
        <w:numPr>
          <w:ilvl w:val="0"/>
          <w:numId w:val="2"/>
        </w:numPr>
        <w:tabs>
          <w:tab w:pos="1234" w:val="left" w:leader="none"/>
          <w:tab w:pos="1235" w:val="left" w:leader="none"/>
        </w:tabs>
        <w:spacing w:line="240" w:lineRule="auto" w:before="7" w:after="0"/>
        <w:ind w:left="1234" w:right="0" w:hanging="441"/>
        <w:jc w:val="left"/>
        <w:rPr>
          <w:rFonts w:ascii="Arial MT"/>
          <w:color w:val="231F20"/>
          <w:sz w:val="16"/>
        </w:rPr>
      </w:pPr>
      <w:r>
        <w:rPr>
          <w:rFonts w:ascii="Arial MT"/>
          <w:color w:val="231F20"/>
          <w:spacing w:val="-4"/>
          <w:sz w:val="16"/>
        </w:rPr>
        <w:t>Select</w:t>
      </w:r>
      <w:r>
        <w:rPr>
          <w:rFonts w:ascii="Arial MT"/>
          <w:color w:val="231F20"/>
          <w:spacing w:val="-17"/>
          <w:sz w:val="16"/>
        </w:rPr>
        <w:t> </w:t>
      </w:r>
      <w:r>
        <w:rPr>
          <w:rFonts w:ascii="Arial MT"/>
          <w:color w:val="231F20"/>
          <w:spacing w:val="-4"/>
          <w:sz w:val="16"/>
        </w:rPr>
        <w:t>Specialty</w:t>
      </w:r>
      <w:r>
        <w:rPr>
          <w:rFonts w:ascii="Arial MT"/>
          <w:color w:val="231F20"/>
          <w:spacing w:val="-16"/>
          <w:sz w:val="16"/>
        </w:rPr>
        <w:t> </w:t>
      </w:r>
      <w:r>
        <w:rPr>
          <w:rFonts w:ascii="Arial MT"/>
          <w:color w:val="231F20"/>
          <w:spacing w:val="-3"/>
          <w:sz w:val="16"/>
        </w:rPr>
        <w:t>Pharmacy.</w:t>
      </w:r>
    </w:p>
    <w:p>
      <w:pPr>
        <w:pStyle w:val="ListParagraph"/>
        <w:numPr>
          <w:ilvl w:val="0"/>
          <w:numId w:val="2"/>
        </w:numPr>
        <w:tabs>
          <w:tab w:pos="1234" w:val="left" w:leader="none"/>
          <w:tab w:pos="1235" w:val="left" w:leader="none"/>
        </w:tabs>
        <w:spacing w:line="247" w:lineRule="auto" w:before="8" w:after="0"/>
        <w:ind w:left="1234" w:right="258" w:hanging="440"/>
        <w:jc w:val="left"/>
        <w:rPr>
          <w:color w:val="231F20"/>
          <w:sz w:val="16"/>
        </w:rPr>
      </w:pPr>
      <w:r>
        <w:rPr>
          <w:color w:val="231F20"/>
          <w:spacing w:val="-1"/>
          <w:w w:val="95"/>
          <w:sz w:val="16"/>
        </w:rPr>
        <w:t>Enter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the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patient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and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prescriber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w w:val="95"/>
          <w:sz w:val="16"/>
        </w:rPr>
        <w:t>information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in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the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space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provided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w w:val="95"/>
          <w:sz w:val="16"/>
        </w:rPr>
        <w:t>on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the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Specialty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Pharmacy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Prescription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w w:val="95"/>
          <w:sz w:val="16"/>
        </w:rPr>
        <w:t>Request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Form,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including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the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patient’s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w w:val="95"/>
          <w:sz w:val="16"/>
        </w:rPr>
        <w:t>pharmacy</w:t>
      </w:r>
      <w:r>
        <w:rPr>
          <w:color w:val="231F20"/>
          <w:spacing w:val="-42"/>
          <w:w w:val="95"/>
          <w:sz w:val="16"/>
        </w:rPr>
        <w:t> </w:t>
      </w:r>
      <w:r>
        <w:rPr>
          <w:rFonts w:ascii="Arial MT" w:hAnsi="Arial MT"/>
          <w:color w:val="231F20"/>
          <w:sz w:val="16"/>
        </w:rPr>
        <w:t>drug</w:t>
      </w:r>
      <w:r>
        <w:rPr>
          <w:rFonts w:ascii="Arial MT" w:hAnsi="Arial MT"/>
          <w:color w:val="231F20"/>
          <w:spacing w:val="-18"/>
          <w:sz w:val="16"/>
        </w:rPr>
        <w:t> </w:t>
      </w:r>
      <w:r>
        <w:rPr>
          <w:rFonts w:ascii="Arial MT" w:hAnsi="Arial MT"/>
          <w:color w:val="231F20"/>
          <w:sz w:val="16"/>
        </w:rPr>
        <w:t>benefit</w:t>
      </w:r>
      <w:r>
        <w:rPr>
          <w:rFonts w:ascii="Arial MT" w:hAnsi="Arial MT"/>
          <w:color w:val="231F20"/>
          <w:spacing w:val="-17"/>
          <w:sz w:val="16"/>
        </w:rPr>
        <w:t> </w:t>
      </w:r>
      <w:r>
        <w:rPr>
          <w:rFonts w:ascii="Arial MT" w:hAnsi="Arial MT"/>
          <w:color w:val="231F20"/>
          <w:sz w:val="16"/>
        </w:rPr>
        <w:t>and</w:t>
      </w:r>
      <w:r>
        <w:rPr>
          <w:rFonts w:ascii="Arial MT" w:hAnsi="Arial MT"/>
          <w:color w:val="231F20"/>
          <w:spacing w:val="-18"/>
          <w:sz w:val="16"/>
        </w:rPr>
        <w:t> </w:t>
      </w:r>
      <w:r>
        <w:rPr>
          <w:rFonts w:ascii="Arial MT" w:hAnsi="Arial MT"/>
          <w:color w:val="231F20"/>
          <w:sz w:val="16"/>
        </w:rPr>
        <w:t>medical</w:t>
      </w:r>
      <w:r>
        <w:rPr>
          <w:rFonts w:ascii="Arial MT" w:hAnsi="Arial MT"/>
          <w:color w:val="231F20"/>
          <w:spacing w:val="-17"/>
          <w:sz w:val="16"/>
        </w:rPr>
        <w:t> </w:t>
      </w:r>
      <w:r>
        <w:rPr>
          <w:rFonts w:ascii="Arial MT" w:hAnsi="Arial MT"/>
          <w:color w:val="231F20"/>
          <w:sz w:val="16"/>
        </w:rPr>
        <w:t>insurance</w:t>
      </w:r>
      <w:r>
        <w:rPr>
          <w:rFonts w:ascii="Arial MT" w:hAnsi="Arial MT"/>
          <w:color w:val="231F20"/>
          <w:spacing w:val="-17"/>
          <w:sz w:val="16"/>
        </w:rPr>
        <w:t> </w:t>
      </w:r>
      <w:r>
        <w:rPr>
          <w:rFonts w:ascii="Arial MT" w:hAnsi="Arial MT"/>
          <w:color w:val="231F20"/>
          <w:sz w:val="16"/>
        </w:rPr>
        <w:t>information.</w:t>
      </w:r>
    </w:p>
    <w:p>
      <w:pPr>
        <w:pStyle w:val="ListParagraph"/>
        <w:numPr>
          <w:ilvl w:val="1"/>
          <w:numId w:val="2"/>
        </w:numPr>
        <w:tabs>
          <w:tab w:pos="1455" w:val="left" w:leader="none"/>
        </w:tabs>
        <w:spacing w:line="240" w:lineRule="auto" w:before="3" w:after="0"/>
        <w:ind w:left="1454" w:right="0" w:hanging="221"/>
        <w:jc w:val="left"/>
        <w:rPr>
          <w:sz w:val="16"/>
        </w:rPr>
      </w:pPr>
      <w:r>
        <w:rPr>
          <w:color w:val="231F20"/>
          <w:spacing w:val="-2"/>
          <w:w w:val="95"/>
          <w:sz w:val="16"/>
        </w:rPr>
        <w:t>Please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ensure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that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all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information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is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complete</w:t>
      </w:r>
    </w:p>
    <w:p>
      <w:pPr>
        <w:pStyle w:val="ListParagraph"/>
        <w:numPr>
          <w:ilvl w:val="1"/>
          <w:numId w:val="2"/>
        </w:numPr>
        <w:tabs>
          <w:tab w:pos="1455" w:val="left" w:leader="none"/>
        </w:tabs>
        <w:spacing w:line="240" w:lineRule="auto" w:before="6" w:after="0"/>
        <w:ind w:left="1454" w:right="0" w:hanging="221"/>
        <w:jc w:val="left"/>
        <w:rPr>
          <w:sz w:val="16"/>
        </w:rPr>
      </w:pPr>
      <w:r>
        <w:rPr>
          <w:color w:val="231F20"/>
          <w:spacing w:val="-4"/>
          <w:sz w:val="16"/>
        </w:rPr>
        <w:t>Include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copies</w:t>
      </w:r>
      <w:r>
        <w:rPr>
          <w:color w:val="231F20"/>
          <w:spacing w:val="-20"/>
          <w:sz w:val="16"/>
        </w:rPr>
        <w:t> </w:t>
      </w:r>
      <w:r>
        <w:rPr>
          <w:color w:val="231F20"/>
          <w:spacing w:val="-4"/>
          <w:sz w:val="16"/>
        </w:rPr>
        <w:t>of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the</w:t>
      </w:r>
      <w:r>
        <w:rPr>
          <w:color w:val="231F20"/>
          <w:spacing w:val="-20"/>
          <w:sz w:val="16"/>
        </w:rPr>
        <w:t> </w:t>
      </w:r>
      <w:r>
        <w:rPr>
          <w:color w:val="231F20"/>
          <w:spacing w:val="-4"/>
          <w:sz w:val="16"/>
        </w:rPr>
        <w:t>patient’s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pharmacy</w:t>
      </w:r>
      <w:r>
        <w:rPr>
          <w:color w:val="231F20"/>
          <w:spacing w:val="-20"/>
          <w:sz w:val="16"/>
        </w:rPr>
        <w:t> </w:t>
      </w:r>
      <w:r>
        <w:rPr>
          <w:color w:val="231F20"/>
          <w:spacing w:val="-4"/>
          <w:sz w:val="16"/>
        </w:rPr>
        <w:t>benefit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and</w:t>
      </w:r>
      <w:r>
        <w:rPr>
          <w:color w:val="231F20"/>
          <w:spacing w:val="-20"/>
          <w:sz w:val="16"/>
        </w:rPr>
        <w:t> </w:t>
      </w:r>
      <w:r>
        <w:rPr>
          <w:color w:val="231F20"/>
          <w:spacing w:val="-4"/>
          <w:sz w:val="16"/>
        </w:rPr>
        <w:t>medical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insurance</w:t>
      </w:r>
      <w:r>
        <w:rPr>
          <w:color w:val="231F20"/>
          <w:spacing w:val="-20"/>
          <w:sz w:val="16"/>
        </w:rPr>
        <w:t> </w:t>
      </w:r>
      <w:r>
        <w:rPr>
          <w:color w:val="231F20"/>
          <w:spacing w:val="-3"/>
          <w:sz w:val="16"/>
        </w:rPr>
        <w:t>cards</w:t>
      </w:r>
    </w:p>
    <w:p>
      <w:pPr>
        <w:pStyle w:val="ListParagraph"/>
        <w:numPr>
          <w:ilvl w:val="1"/>
          <w:numId w:val="2"/>
        </w:numPr>
        <w:tabs>
          <w:tab w:pos="1455" w:val="left" w:leader="none"/>
        </w:tabs>
        <w:spacing w:line="240" w:lineRule="auto" w:before="6" w:after="0"/>
        <w:ind w:left="1454" w:right="0" w:hanging="221"/>
        <w:jc w:val="left"/>
        <w:rPr>
          <w:sz w:val="16"/>
        </w:rPr>
      </w:pPr>
      <w:r>
        <w:rPr>
          <w:color w:val="231F20"/>
          <w:spacing w:val="-2"/>
          <w:w w:val="95"/>
          <w:sz w:val="16"/>
        </w:rPr>
        <w:t>Prescriber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2"/>
          <w:w w:val="95"/>
          <w:sz w:val="16"/>
        </w:rPr>
        <w:t>information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2"/>
          <w:w w:val="95"/>
          <w:sz w:val="16"/>
        </w:rPr>
        <w:t>(complete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this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information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and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then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photocopy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the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form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for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future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use)</w:t>
      </w:r>
    </w:p>
    <w:p>
      <w:pPr>
        <w:pStyle w:val="ListParagraph"/>
        <w:numPr>
          <w:ilvl w:val="0"/>
          <w:numId w:val="2"/>
        </w:numPr>
        <w:tabs>
          <w:tab w:pos="1234" w:val="left" w:leader="none"/>
          <w:tab w:pos="1235" w:val="left" w:leader="none"/>
        </w:tabs>
        <w:spacing w:line="240" w:lineRule="auto" w:before="7" w:after="0"/>
        <w:ind w:left="1234" w:right="0" w:hanging="441"/>
        <w:jc w:val="left"/>
        <w:rPr>
          <w:rFonts w:ascii="Arial MT"/>
          <w:color w:val="231F20"/>
          <w:sz w:val="16"/>
        </w:rPr>
      </w:pPr>
      <w:r>
        <w:rPr>
          <w:rFonts w:ascii="Arial MT"/>
          <w:color w:val="231F20"/>
          <w:spacing w:val="-3"/>
          <w:sz w:val="16"/>
        </w:rPr>
        <w:t>Complete</w:t>
      </w:r>
      <w:r>
        <w:rPr>
          <w:rFonts w:ascii="Arial MT"/>
          <w:color w:val="231F20"/>
          <w:spacing w:val="-17"/>
          <w:sz w:val="16"/>
        </w:rPr>
        <w:t> </w:t>
      </w:r>
      <w:r>
        <w:rPr>
          <w:rFonts w:ascii="Arial MT"/>
          <w:color w:val="231F20"/>
          <w:spacing w:val="-2"/>
          <w:sz w:val="16"/>
        </w:rPr>
        <w:t>the</w:t>
      </w:r>
      <w:r>
        <w:rPr>
          <w:rFonts w:ascii="Arial MT"/>
          <w:color w:val="231F20"/>
          <w:spacing w:val="-16"/>
          <w:sz w:val="16"/>
        </w:rPr>
        <w:t> </w:t>
      </w:r>
      <w:r>
        <w:rPr>
          <w:rFonts w:ascii="Arial MT"/>
          <w:color w:val="231F20"/>
          <w:spacing w:val="-2"/>
          <w:sz w:val="16"/>
        </w:rPr>
        <w:t>prescription</w:t>
      </w:r>
      <w:r>
        <w:rPr>
          <w:rFonts w:ascii="Arial MT"/>
          <w:color w:val="231F20"/>
          <w:spacing w:val="-16"/>
          <w:sz w:val="16"/>
        </w:rPr>
        <w:t> </w:t>
      </w:r>
      <w:r>
        <w:rPr>
          <w:rFonts w:ascii="Arial MT"/>
          <w:color w:val="231F20"/>
          <w:spacing w:val="-2"/>
          <w:sz w:val="16"/>
        </w:rPr>
        <w:t>section.</w:t>
      </w:r>
    </w:p>
    <w:p>
      <w:pPr>
        <w:pStyle w:val="ListParagraph"/>
        <w:numPr>
          <w:ilvl w:val="1"/>
          <w:numId w:val="2"/>
        </w:numPr>
        <w:tabs>
          <w:tab w:pos="1455" w:val="left" w:leader="none"/>
        </w:tabs>
        <w:spacing w:line="240" w:lineRule="auto" w:before="7" w:after="0"/>
        <w:ind w:left="1454" w:right="0" w:hanging="221"/>
        <w:jc w:val="left"/>
        <w:rPr>
          <w:sz w:val="16"/>
        </w:rPr>
      </w:pPr>
      <w:r>
        <w:rPr>
          <w:color w:val="231F20"/>
          <w:spacing w:val="-1"/>
          <w:w w:val="95"/>
          <w:sz w:val="16"/>
        </w:rPr>
        <w:t>Indicate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if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Skyla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or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Mirena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will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be</w:t>
      </w:r>
      <w:r>
        <w:rPr>
          <w:color w:val="231F20"/>
          <w:spacing w:val="-17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administered</w:t>
      </w:r>
    </w:p>
    <w:p>
      <w:pPr>
        <w:pStyle w:val="ListParagraph"/>
        <w:numPr>
          <w:ilvl w:val="1"/>
          <w:numId w:val="2"/>
        </w:numPr>
        <w:tabs>
          <w:tab w:pos="1455" w:val="left" w:leader="none"/>
        </w:tabs>
        <w:spacing w:line="240" w:lineRule="auto" w:before="7" w:after="0"/>
        <w:ind w:left="1454" w:right="0" w:hanging="221"/>
        <w:jc w:val="left"/>
        <w:rPr>
          <w:sz w:val="16"/>
        </w:rPr>
      </w:pPr>
      <w:r>
        <w:rPr>
          <w:color w:val="231F20"/>
          <w:spacing w:val="-3"/>
          <w:sz w:val="16"/>
        </w:rPr>
        <w:t>Indicate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appropriate</w:t>
      </w:r>
      <w:r>
        <w:rPr>
          <w:color w:val="231F20"/>
          <w:spacing w:val="-20"/>
          <w:sz w:val="16"/>
        </w:rPr>
        <w:t> </w:t>
      </w:r>
      <w:r>
        <w:rPr>
          <w:color w:val="231F20"/>
          <w:spacing w:val="-3"/>
          <w:sz w:val="16"/>
        </w:rPr>
        <w:t>diagnosis</w:t>
      </w:r>
      <w:r>
        <w:rPr>
          <w:color w:val="231F20"/>
          <w:spacing w:val="-20"/>
          <w:sz w:val="16"/>
        </w:rPr>
        <w:t> </w:t>
      </w:r>
      <w:r>
        <w:rPr>
          <w:color w:val="231F20"/>
          <w:spacing w:val="-3"/>
          <w:sz w:val="16"/>
        </w:rPr>
        <w:t>code</w:t>
      </w:r>
    </w:p>
    <w:p>
      <w:pPr>
        <w:pStyle w:val="ListParagraph"/>
        <w:numPr>
          <w:ilvl w:val="1"/>
          <w:numId w:val="2"/>
        </w:numPr>
        <w:tabs>
          <w:tab w:pos="1455" w:val="left" w:leader="none"/>
        </w:tabs>
        <w:spacing w:line="240" w:lineRule="auto" w:before="6" w:after="0"/>
        <w:ind w:left="1454" w:right="0" w:hanging="221"/>
        <w:jc w:val="left"/>
        <w:rPr>
          <w:sz w:val="16"/>
        </w:rPr>
      </w:pPr>
      <w:r>
        <w:rPr>
          <w:color w:val="231F20"/>
          <w:spacing w:val="-4"/>
          <w:sz w:val="16"/>
        </w:rPr>
        <w:t>Sign</w:t>
      </w:r>
      <w:r>
        <w:rPr>
          <w:color w:val="231F20"/>
          <w:spacing w:val="-19"/>
          <w:sz w:val="16"/>
        </w:rPr>
        <w:t> </w:t>
      </w:r>
      <w:r>
        <w:rPr>
          <w:color w:val="231F20"/>
          <w:spacing w:val="-4"/>
          <w:sz w:val="16"/>
        </w:rPr>
        <w:t>the</w:t>
      </w:r>
      <w:r>
        <w:rPr>
          <w:color w:val="231F20"/>
          <w:spacing w:val="-18"/>
          <w:sz w:val="16"/>
        </w:rPr>
        <w:t> </w:t>
      </w:r>
      <w:r>
        <w:rPr>
          <w:color w:val="231F20"/>
          <w:spacing w:val="-4"/>
          <w:sz w:val="16"/>
        </w:rPr>
        <w:t>prescription</w:t>
      </w:r>
    </w:p>
    <w:p>
      <w:pPr>
        <w:pStyle w:val="ListParagraph"/>
        <w:numPr>
          <w:ilvl w:val="1"/>
          <w:numId w:val="2"/>
        </w:numPr>
        <w:tabs>
          <w:tab w:pos="1455" w:val="left" w:leader="none"/>
        </w:tabs>
        <w:spacing w:line="240" w:lineRule="auto" w:before="6" w:after="0"/>
        <w:ind w:left="1454" w:right="0" w:hanging="221"/>
        <w:jc w:val="left"/>
        <w:rPr>
          <w:sz w:val="16"/>
        </w:rPr>
      </w:pPr>
      <w:r>
        <w:rPr>
          <w:color w:val="231F20"/>
          <w:spacing w:val="-1"/>
          <w:w w:val="95"/>
          <w:sz w:val="16"/>
        </w:rPr>
        <w:t>For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ARNP,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NP,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and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PA,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identify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who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your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collaborative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agreement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is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with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if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requested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to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write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prescriptions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in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your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state</w:t>
      </w:r>
    </w:p>
    <w:p>
      <w:pPr>
        <w:pStyle w:val="ListParagraph"/>
        <w:numPr>
          <w:ilvl w:val="0"/>
          <w:numId w:val="2"/>
        </w:numPr>
        <w:tabs>
          <w:tab w:pos="1234" w:val="left" w:leader="none"/>
          <w:tab w:pos="1235" w:val="left" w:leader="none"/>
        </w:tabs>
        <w:spacing w:line="240" w:lineRule="auto" w:before="6" w:after="0"/>
        <w:ind w:left="1234" w:right="0" w:hanging="441"/>
        <w:jc w:val="left"/>
        <w:rPr>
          <w:color w:val="231F20"/>
          <w:sz w:val="16"/>
        </w:rPr>
      </w:pPr>
      <w:r>
        <w:rPr>
          <w:color w:val="231F20"/>
          <w:spacing w:val="-1"/>
          <w:w w:val="95"/>
          <w:sz w:val="16"/>
        </w:rPr>
        <w:t>Have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the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patient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read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and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sign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the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Patient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Authorization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section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the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w w:val="95"/>
          <w:sz w:val="16"/>
        </w:rPr>
        <w:t>form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fax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w w:val="95"/>
          <w:sz w:val="16"/>
        </w:rPr>
        <w:t>it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to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the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w w:val="95"/>
          <w:sz w:val="16"/>
        </w:rPr>
        <w:t>appropriate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SP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w w:val="95"/>
          <w:sz w:val="16"/>
        </w:rPr>
        <w:t>with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the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SP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w w:val="95"/>
          <w:sz w:val="16"/>
        </w:rPr>
        <w:t>request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w w:val="95"/>
          <w:sz w:val="16"/>
        </w:rPr>
        <w:t>form.</w:t>
      </w:r>
    </w:p>
    <w:p>
      <w:pPr>
        <w:pStyle w:val="ListParagraph"/>
        <w:numPr>
          <w:ilvl w:val="0"/>
          <w:numId w:val="2"/>
        </w:numPr>
        <w:tabs>
          <w:tab w:pos="1234" w:val="left" w:leader="none"/>
          <w:tab w:pos="1235" w:val="left" w:leader="none"/>
        </w:tabs>
        <w:spacing w:line="240" w:lineRule="auto" w:before="7" w:after="0"/>
        <w:ind w:left="1234" w:right="0" w:hanging="441"/>
        <w:jc w:val="left"/>
        <w:rPr>
          <w:color w:val="231F20"/>
          <w:sz w:val="16"/>
        </w:rPr>
      </w:pPr>
      <w:r>
        <w:rPr>
          <w:color w:val="231F20"/>
          <w:spacing w:val="-2"/>
          <w:w w:val="95"/>
          <w:sz w:val="16"/>
        </w:rPr>
        <w:t>Finalize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2"/>
          <w:w w:val="95"/>
          <w:sz w:val="16"/>
        </w:rPr>
        <w:t>the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2"/>
          <w:w w:val="95"/>
          <w:sz w:val="16"/>
        </w:rPr>
        <w:t>prescription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request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and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prepare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for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your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patient’s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Skyla</w:t>
      </w:r>
      <w:r>
        <w:rPr>
          <w:color w:val="231F20"/>
          <w:spacing w:val="-19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or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Mirena</w:t>
      </w:r>
      <w:r>
        <w:rPr>
          <w:color w:val="231F20"/>
          <w:spacing w:val="-18"/>
          <w:w w:val="95"/>
          <w:sz w:val="16"/>
        </w:rPr>
        <w:t> </w:t>
      </w:r>
      <w:r>
        <w:rPr>
          <w:color w:val="231F20"/>
          <w:spacing w:val="-1"/>
          <w:w w:val="95"/>
          <w:sz w:val="16"/>
        </w:rPr>
        <w:t>insertion.</w:t>
      </w:r>
    </w:p>
    <w:p>
      <w:pPr>
        <w:pStyle w:val="ListParagraph"/>
        <w:numPr>
          <w:ilvl w:val="0"/>
          <w:numId w:val="3"/>
        </w:numPr>
        <w:tabs>
          <w:tab w:pos="1455" w:val="left" w:leader="none"/>
        </w:tabs>
        <w:spacing w:line="240" w:lineRule="auto" w:before="6" w:after="0"/>
        <w:ind w:left="1454" w:right="0" w:hanging="221"/>
        <w:jc w:val="left"/>
        <w:rPr>
          <w:sz w:val="16"/>
        </w:rPr>
      </w:pPr>
      <w:r>
        <w:rPr>
          <w:color w:val="231F20"/>
          <w:spacing w:val="-4"/>
          <w:sz w:val="16"/>
        </w:rPr>
        <w:t>Fax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the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completed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Prescription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Form,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including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the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Patient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Authorization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4"/>
          <w:sz w:val="16"/>
        </w:rPr>
        <w:t>section,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to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either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CVS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Caremark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(Continental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US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1-866-216-1681;</w:t>
      </w:r>
      <w:r>
        <w:rPr>
          <w:color w:val="231F20"/>
          <w:spacing w:val="-21"/>
          <w:sz w:val="16"/>
        </w:rPr>
        <w:t> </w:t>
      </w:r>
      <w:r>
        <w:rPr>
          <w:color w:val="231F20"/>
          <w:spacing w:val="-3"/>
          <w:sz w:val="16"/>
        </w:rPr>
        <w:t>Hawaii</w:t>
      </w:r>
    </w:p>
    <w:p>
      <w:pPr>
        <w:pStyle w:val="BodyText"/>
        <w:spacing w:line="247" w:lineRule="auto" w:before="6"/>
        <w:ind w:left="1454"/>
        <w:rPr>
          <w:rFonts w:ascii="Trebuchet MS"/>
        </w:rPr>
      </w:pPr>
      <w:r>
        <w:rPr>
          <w:rFonts w:ascii="Trebuchet MS"/>
          <w:color w:val="231F20"/>
          <w:spacing w:val="-3"/>
        </w:rPr>
        <w:t>-Neighbor Islands </w:t>
      </w:r>
      <w:r>
        <w:rPr>
          <w:rFonts w:ascii="Trebuchet MS"/>
          <w:color w:val="231F20"/>
          <w:spacing w:val="-2"/>
        </w:rPr>
        <w:t>1-877-232-5455; Hawaii-Oahu 1-808-254-4445), Walgreens (1-800-830-5292), or Prime Therapeutics (1-877-684-8854). For</w:t>
      </w:r>
      <w:r>
        <w:rPr>
          <w:rFonts w:ascii="Trebuchet MS"/>
          <w:color w:val="231F20"/>
          <w:spacing w:val="-1"/>
        </w:rPr>
        <w:t> </w:t>
      </w:r>
      <w:r>
        <w:rPr>
          <w:rFonts w:ascii="Trebuchet MS"/>
          <w:color w:val="231F20"/>
          <w:spacing w:val="-2"/>
        </w:rPr>
        <w:t>questions</w:t>
      </w:r>
      <w:r>
        <w:rPr>
          <w:rFonts w:ascii="Trebuchet MS"/>
          <w:color w:val="231F20"/>
          <w:spacing w:val="-21"/>
        </w:rPr>
        <w:t> </w:t>
      </w:r>
      <w:r>
        <w:rPr>
          <w:rFonts w:ascii="Trebuchet MS"/>
          <w:color w:val="231F20"/>
          <w:spacing w:val="-2"/>
        </w:rPr>
        <w:t>call</w:t>
      </w:r>
      <w:r>
        <w:rPr>
          <w:rFonts w:ascii="Trebuchet MS"/>
          <w:color w:val="231F20"/>
          <w:spacing w:val="-20"/>
        </w:rPr>
        <w:t> </w:t>
      </w:r>
      <w:r>
        <w:rPr>
          <w:rFonts w:ascii="Trebuchet MS"/>
          <w:color w:val="231F20"/>
          <w:spacing w:val="-2"/>
        </w:rPr>
        <w:t>1-866-638-8312</w:t>
      </w:r>
      <w:r>
        <w:rPr>
          <w:rFonts w:ascii="Trebuchet MS"/>
          <w:color w:val="231F20"/>
          <w:spacing w:val="-21"/>
        </w:rPr>
        <w:t> </w:t>
      </w:r>
      <w:r>
        <w:rPr>
          <w:rFonts w:ascii="Trebuchet MS"/>
          <w:color w:val="231F20"/>
          <w:spacing w:val="-2"/>
        </w:rPr>
        <w:t>for</w:t>
      </w:r>
      <w:r>
        <w:rPr>
          <w:rFonts w:ascii="Trebuchet MS"/>
          <w:color w:val="231F20"/>
          <w:spacing w:val="-20"/>
        </w:rPr>
        <w:t> </w:t>
      </w:r>
      <w:r>
        <w:rPr>
          <w:rFonts w:ascii="Trebuchet MS"/>
          <w:color w:val="231F20"/>
          <w:spacing w:val="-2"/>
        </w:rPr>
        <w:t>CVS</w:t>
      </w:r>
      <w:r>
        <w:rPr>
          <w:rFonts w:ascii="Trebuchet MS"/>
          <w:color w:val="231F20"/>
          <w:spacing w:val="-21"/>
        </w:rPr>
        <w:t> </w:t>
      </w:r>
      <w:r>
        <w:rPr>
          <w:rFonts w:ascii="Trebuchet MS"/>
          <w:color w:val="231F20"/>
          <w:spacing w:val="-2"/>
        </w:rPr>
        <w:t>Caremark</w:t>
      </w:r>
      <w:r>
        <w:rPr>
          <w:rFonts w:ascii="Trebuchet MS"/>
          <w:color w:val="231F20"/>
          <w:spacing w:val="-20"/>
        </w:rPr>
        <w:t> </w:t>
      </w:r>
      <w:r>
        <w:rPr>
          <w:rFonts w:ascii="Trebuchet MS"/>
          <w:color w:val="231F20"/>
          <w:spacing w:val="-2"/>
        </w:rPr>
        <w:t>in</w:t>
      </w:r>
      <w:r>
        <w:rPr>
          <w:rFonts w:ascii="Trebuchet MS"/>
          <w:color w:val="231F20"/>
          <w:spacing w:val="-20"/>
        </w:rPr>
        <w:t> </w:t>
      </w:r>
      <w:r>
        <w:rPr>
          <w:rFonts w:ascii="Trebuchet MS"/>
          <w:color w:val="231F20"/>
          <w:spacing w:val="-2"/>
        </w:rPr>
        <w:t>the</w:t>
      </w:r>
      <w:r>
        <w:rPr>
          <w:rFonts w:ascii="Trebuchet MS"/>
          <w:color w:val="231F20"/>
          <w:spacing w:val="-21"/>
        </w:rPr>
        <w:t> </w:t>
      </w:r>
      <w:r>
        <w:rPr>
          <w:rFonts w:ascii="Trebuchet MS"/>
          <w:color w:val="231F20"/>
          <w:spacing w:val="-2"/>
        </w:rPr>
        <w:t>Continental</w:t>
      </w:r>
      <w:r>
        <w:rPr>
          <w:rFonts w:ascii="Trebuchet MS"/>
          <w:color w:val="231F20"/>
          <w:spacing w:val="-20"/>
        </w:rPr>
        <w:t> </w:t>
      </w:r>
      <w:r>
        <w:rPr>
          <w:rFonts w:ascii="Trebuchet MS"/>
          <w:color w:val="231F20"/>
          <w:spacing w:val="-2"/>
        </w:rPr>
        <w:t>US,</w:t>
      </w:r>
      <w:r>
        <w:rPr>
          <w:rFonts w:ascii="Trebuchet MS"/>
          <w:color w:val="231F20"/>
          <w:spacing w:val="-21"/>
        </w:rPr>
        <w:t> </w:t>
      </w:r>
      <w:r>
        <w:rPr>
          <w:rFonts w:ascii="Trebuchet MS"/>
          <w:color w:val="231F20"/>
          <w:spacing w:val="-2"/>
        </w:rPr>
        <w:t>1-800-896-1464</w:t>
      </w:r>
      <w:r>
        <w:rPr>
          <w:rFonts w:ascii="Trebuchet MS"/>
          <w:color w:val="231F20"/>
          <w:spacing w:val="-20"/>
        </w:rPr>
        <w:t> </w:t>
      </w:r>
      <w:r>
        <w:rPr>
          <w:rFonts w:ascii="Trebuchet MS"/>
          <w:color w:val="231F20"/>
          <w:spacing w:val="-1"/>
        </w:rPr>
        <w:t>in</w:t>
      </w:r>
      <w:r>
        <w:rPr>
          <w:rFonts w:ascii="Trebuchet MS"/>
          <w:color w:val="231F20"/>
          <w:spacing w:val="-21"/>
        </w:rPr>
        <w:t> </w:t>
      </w:r>
      <w:r>
        <w:rPr>
          <w:rFonts w:ascii="Trebuchet MS"/>
          <w:color w:val="231F20"/>
          <w:spacing w:val="-1"/>
        </w:rPr>
        <w:t>Hawaii-Neighbor</w:t>
      </w:r>
      <w:r>
        <w:rPr>
          <w:rFonts w:ascii="Trebuchet MS"/>
          <w:color w:val="231F20"/>
          <w:spacing w:val="-20"/>
        </w:rPr>
        <w:t> </w:t>
      </w:r>
      <w:r>
        <w:rPr>
          <w:rFonts w:ascii="Trebuchet MS"/>
          <w:color w:val="231F20"/>
          <w:spacing w:val="-1"/>
        </w:rPr>
        <w:t>Islands,</w:t>
      </w:r>
      <w:r>
        <w:rPr>
          <w:rFonts w:ascii="Trebuchet MS"/>
          <w:color w:val="231F20"/>
          <w:spacing w:val="-20"/>
        </w:rPr>
        <w:t> </w:t>
      </w:r>
      <w:r>
        <w:rPr>
          <w:rFonts w:ascii="Trebuchet MS"/>
          <w:color w:val="231F20"/>
          <w:spacing w:val="-1"/>
        </w:rPr>
        <w:t>and</w:t>
      </w:r>
      <w:r>
        <w:rPr>
          <w:rFonts w:ascii="Trebuchet MS"/>
          <w:color w:val="231F20"/>
          <w:spacing w:val="-21"/>
        </w:rPr>
        <w:t> </w:t>
      </w:r>
      <w:r>
        <w:rPr>
          <w:rFonts w:ascii="Trebuchet MS"/>
          <w:color w:val="231F20"/>
          <w:spacing w:val="-1"/>
        </w:rPr>
        <w:t>1-808-254-2727</w:t>
      </w:r>
      <w:r>
        <w:rPr>
          <w:rFonts w:ascii="Trebuchet MS"/>
          <w:color w:val="231F20"/>
          <w:spacing w:val="-20"/>
        </w:rPr>
        <w:t> </w:t>
      </w:r>
      <w:r>
        <w:rPr>
          <w:rFonts w:ascii="Trebuchet MS"/>
          <w:color w:val="231F20"/>
          <w:spacing w:val="-1"/>
        </w:rPr>
        <w:t>in</w:t>
      </w:r>
      <w:r>
        <w:rPr>
          <w:rFonts w:ascii="Trebuchet MS"/>
          <w:color w:val="231F20"/>
          <w:spacing w:val="-21"/>
        </w:rPr>
        <w:t> </w:t>
      </w:r>
      <w:r>
        <w:rPr>
          <w:rFonts w:ascii="Trebuchet MS"/>
          <w:color w:val="231F20"/>
          <w:spacing w:val="-1"/>
        </w:rPr>
        <w:t>Hawaii-</w:t>
      </w:r>
      <w:r>
        <w:rPr>
          <w:rFonts w:ascii="Trebuchet MS"/>
          <w:color w:val="231F20"/>
          <w:spacing w:val="-45"/>
        </w:rPr>
        <w:t> </w:t>
      </w:r>
      <w:r>
        <w:rPr>
          <w:rFonts w:ascii="Trebuchet MS"/>
          <w:color w:val="231F20"/>
        </w:rPr>
        <w:t>Oahu;</w:t>
      </w:r>
      <w:r>
        <w:rPr>
          <w:rFonts w:ascii="Trebuchet MS"/>
          <w:color w:val="231F20"/>
          <w:spacing w:val="-22"/>
        </w:rPr>
        <w:t> </w:t>
      </w:r>
      <w:r>
        <w:rPr>
          <w:rFonts w:ascii="Trebuchet MS"/>
          <w:color w:val="231F20"/>
        </w:rPr>
        <w:t>1-877-686-4633</w:t>
      </w:r>
      <w:r>
        <w:rPr>
          <w:rFonts w:ascii="Trebuchet MS"/>
          <w:color w:val="231F20"/>
          <w:spacing w:val="-22"/>
        </w:rPr>
        <w:t> </w:t>
      </w:r>
      <w:r>
        <w:rPr>
          <w:rFonts w:ascii="Trebuchet MS"/>
          <w:color w:val="231F20"/>
        </w:rPr>
        <w:t>for</w:t>
      </w:r>
      <w:r>
        <w:rPr>
          <w:rFonts w:ascii="Trebuchet MS"/>
          <w:color w:val="231F20"/>
          <w:spacing w:val="-22"/>
        </w:rPr>
        <w:t> </w:t>
      </w:r>
      <w:r>
        <w:rPr>
          <w:rFonts w:ascii="Trebuchet MS"/>
          <w:color w:val="231F20"/>
        </w:rPr>
        <w:t>Walgreens;</w:t>
      </w:r>
      <w:r>
        <w:rPr>
          <w:rFonts w:ascii="Trebuchet MS"/>
          <w:color w:val="231F20"/>
          <w:spacing w:val="-22"/>
        </w:rPr>
        <w:t> </w:t>
      </w:r>
      <w:r>
        <w:rPr>
          <w:rFonts w:ascii="Trebuchet MS"/>
          <w:color w:val="231F20"/>
        </w:rPr>
        <w:t>and</w:t>
      </w:r>
      <w:r>
        <w:rPr>
          <w:rFonts w:ascii="Trebuchet MS"/>
          <w:color w:val="231F20"/>
          <w:spacing w:val="-22"/>
        </w:rPr>
        <w:t> </w:t>
      </w:r>
      <w:r>
        <w:rPr>
          <w:rFonts w:ascii="Trebuchet MS"/>
          <w:color w:val="231F20"/>
        </w:rPr>
        <w:t>1-855-457-0170</w:t>
      </w:r>
      <w:r>
        <w:rPr>
          <w:rFonts w:ascii="Trebuchet MS"/>
          <w:color w:val="231F20"/>
          <w:spacing w:val="-22"/>
        </w:rPr>
        <w:t> </w:t>
      </w:r>
      <w:r>
        <w:rPr>
          <w:rFonts w:ascii="Trebuchet MS"/>
          <w:color w:val="231F20"/>
        </w:rPr>
        <w:t>for</w:t>
      </w:r>
      <w:r>
        <w:rPr>
          <w:rFonts w:ascii="Trebuchet MS"/>
          <w:color w:val="231F20"/>
          <w:spacing w:val="-22"/>
        </w:rPr>
        <w:t> </w:t>
      </w:r>
      <w:r>
        <w:rPr>
          <w:rFonts w:ascii="Trebuchet MS"/>
          <w:color w:val="231F20"/>
        </w:rPr>
        <w:t>Prime</w:t>
      </w:r>
      <w:r>
        <w:rPr>
          <w:rFonts w:ascii="Trebuchet MS"/>
          <w:color w:val="231F20"/>
          <w:spacing w:val="-22"/>
        </w:rPr>
        <w:t> </w:t>
      </w:r>
      <w:r>
        <w:rPr>
          <w:rFonts w:ascii="Trebuchet MS"/>
          <w:color w:val="231F20"/>
        </w:rPr>
        <w:t>Therapeutics.</w:t>
      </w:r>
    </w:p>
    <w:p>
      <w:pPr>
        <w:pStyle w:val="ListParagraph"/>
        <w:numPr>
          <w:ilvl w:val="0"/>
          <w:numId w:val="3"/>
        </w:numPr>
        <w:tabs>
          <w:tab w:pos="1455" w:val="left" w:leader="none"/>
        </w:tabs>
        <w:spacing w:line="247" w:lineRule="auto" w:before="2" w:after="0"/>
        <w:ind w:left="514" w:right="841" w:firstLine="720"/>
        <w:jc w:val="left"/>
        <w:rPr>
          <w:rFonts w:ascii="Arial MT" w:hAnsi="Arial MT"/>
          <w:sz w:val="16"/>
        </w:rPr>
      </w:pPr>
      <w:r>
        <w:rPr>
          <w:color w:val="231F20"/>
          <w:sz w:val="16"/>
        </w:rPr>
        <w:t>Bill   </w:t>
      </w:r>
      <w:r>
        <w:rPr>
          <w:color w:val="231F20"/>
          <w:spacing w:val="10"/>
          <w:sz w:val="16"/>
        </w:rPr>
        <w:t> </w:t>
      </w:r>
      <w:r>
        <w:rPr>
          <w:color w:val="231F20"/>
          <w:sz w:val="16"/>
        </w:rPr>
        <w:t>the   </w:t>
      </w:r>
      <w:r>
        <w:rPr>
          <w:color w:val="231F20"/>
          <w:spacing w:val="11"/>
          <w:sz w:val="16"/>
        </w:rPr>
        <w:t> </w:t>
      </w:r>
      <w:r>
        <w:rPr>
          <w:color w:val="231F20"/>
          <w:sz w:val="16"/>
        </w:rPr>
        <w:t>patient’s   </w:t>
      </w:r>
      <w:r>
        <w:rPr>
          <w:color w:val="231F20"/>
          <w:spacing w:val="11"/>
          <w:sz w:val="16"/>
        </w:rPr>
        <w:t> </w:t>
      </w:r>
      <w:r>
        <w:rPr>
          <w:color w:val="231F20"/>
          <w:sz w:val="16"/>
        </w:rPr>
        <w:t>insurance   </w:t>
      </w:r>
      <w:r>
        <w:rPr>
          <w:color w:val="231F20"/>
          <w:spacing w:val="10"/>
          <w:sz w:val="16"/>
        </w:rPr>
        <w:t> </w:t>
      </w:r>
      <w:r>
        <w:rPr>
          <w:color w:val="231F20"/>
          <w:sz w:val="16"/>
        </w:rPr>
        <w:t>for   </w:t>
      </w:r>
      <w:r>
        <w:rPr>
          <w:color w:val="231F20"/>
          <w:spacing w:val="11"/>
          <w:sz w:val="16"/>
        </w:rPr>
        <w:t> </w:t>
      </w:r>
      <w:r>
        <w:rPr>
          <w:color w:val="231F20"/>
          <w:sz w:val="16"/>
        </w:rPr>
        <w:t>the   </w:t>
      </w:r>
      <w:r>
        <w:rPr>
          <w:color w:val="231F20"/>
          <w:spacing w:val="11"/>
          <w:sz w:val="16"/>
        </w:rPr>
        <w:t> </w:t>
      </w:r>
      <w:r>
        <w:rPr>
          <w:color w:val="231F20"/>
          <w:sz w:val="16"/>
        </w:rPr>
        <w:t>procedure   </w:t>
      </w:r>
      <w:r>
        <w:rPr>
          <w:color w:val="231F20"/>
          <w:spacing w:val="10"/>
          <w:sz w:val="16"/>
        </w:rPr>
        <w:t> </w:t>
      </w:r>
      <w:r>
        <w:rPr>
          <w:color w:val="231F20"/>
          <w:sz w:val="16"/>
        </w:rPr>
        <w:t>and   </w:t>
      </w:r>
      <w:r>
        <w:rPr>
          <w:color w:val="231F20"/>
          <w:spacing w:val="11"/>
          <w:sz w:val="16"/>
        </w:rPr>
        <w:t> </w:t>
      </w:r>
      <w:r>
        <w:rPr>
          <w:color w:val="231F20"/>
          <w:sz w:val="16"/>
        </w:rPr>
        <w:t>your   </w:t>
      </w:r>
      <w:r>
        <w:rPr>
          <w:color w:val="231F20"/>
          <w:spacing w:val="11"/>
          <w:sz w:val="16"/>
        </w:rPr>
        <w:t> </w:t>
      </w:r>
      <w:r>
        <w:rPr>
          <w:color w:val="231F20"/>
          <w:sz w:val="16"/>
        </w:rPr>
        <w:t>customary   </w:t>
      </w:r>
      <w:r>
        <w:rPr>
          <w:color w:val="231F20"/>
          <w:spacing w:val="10"/>
          <w:sz w:val="16"/>
        </w:rPr>
        <w:t> </w:t>
      </w:r>
      <w:r>
        <w:rPr>
          <w:color w:val="231F20"/>
          <w:sz w:val="16"/>
        </w:rPr>
        <w:t>professional   </w:t>
      </w:r>
      <w:r>
        <w:rPr>
          <w:color w:val="231F20"/>
          <w:spacing w:val="11"/>
          <w:sz w:val="16"/>
        </w:rPr>
        <w:t> </w:t>
      </w:r>
      <w:r>
        <w:rPr>
          <w:color w:val="231F20"/>
          <w:sz w:val="16"/>
        </w:rPr>
        <w:t>services   </w:t>
      </w:r>
      <w:r>
        <w:rPr>
          <w:color w:val="231F20"/>
          <w:spacing w:val="11"/>
          <w:sz w:val="16"/>
        </w:rPr>
        <w:t> </w:t>
      </w:r>
      <w:r>
        <w:rPr>
          <w:color w:val="231F20"/>
          <w:sz w:val="16"/>
        </w:rPr>
        <w:t>charges   </w:t>
      </w:r>
      <w:r>
        <w:rPr>
          <w:color w:val="231F20"/>
          <w:spacing w:val="10"/>
          <w:sz w:val="16"/>
        </w:rPr>
        <w:t> </w:t>
      </w:r>
      <w:r>
        <w:rPr>
          <w:color w:val="231F20"/>
          <w:sz w:val="16"/>
        </w:rPr>
        <w:t>only.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sz w:val="16"/>
        </w:rPr>
        <w:t>To</w:t>
      </w:r>
      <w:r>
        <w:rPr>
          <w:color w:val="231F20"/>
          <w:spacing w:val="-13"/>
          <w:sz w:val="16"/>
        </w:rPr>
        <w:t> </w:t>
      </w:r>
      <w:r>
        <w:rPr>
          <w:color w:val="231F20"/>
          <w:spacing w:val="-1"/>
          <w:sz w:val="16"/>
        </w:rPr>
        <w:t>find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out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more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about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the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Specialty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Pharmacy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Program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or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to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request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prescription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forms,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contact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your</w:t>
      </w:r>
      <w:r>
        <w:rPr>
          <w:color w:val="231F20"/>
          <w:spacing w:val="-13"/>
          <w:sz w:val="16"/>
        </w:rPr>
        <w:t> </w:t>
      </w:r>
      <w:r>
        <w:rPr>
          <w:color w:val="231F20"/>
          <w:sz w:val="16"/>
        </w:rPr>
        <w:t>Bayer</w:t>
      </w:r>
      <w:r>
        <w:rPr>
          <w:color w:val="231F20"/>
          <w:spacing w:val="-17"/>
          <w:sz w:val="16"/>
        </w:rPr>
        <w:t> </w:t>
      </w:r>
      <w:r>
        <w:rPr>
          <w:rFonts w:ascii="Arial MT" w:hAnsi="Arial MT"/>
          <w:color w:val="231F20"/>
          <w:sz w:val="16"/>
        </w:rPr>
        <w:t>Sales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Consultant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or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visit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our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website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at</w:t>
      </w:r>
      <w:r>
        <w:rPr>
          <w:rFonts w:ascii="Arial MT" w:hAnsi="Arial MT"/>
          <w:color w:val="231F20"/>
          <w:spacing w:val="-42"/>
          <w:sz w:val="16"/>
        </w:rPr>
        <w:t> </w:t>
      </w:r>
      <w:hyperlink r:id="rId13">
        <w:r>
          <w:rPr>
            <w:rFonts w:ascii="Arial MT" w:hAnsi="Arial MT"/>
            <w:color w:val="231F20"/>
            <w:sz w:val="16"/>
          </w:rPr>
          <w:t>www.whcsupport.com</w:t>
        </w:r>
        <w:r>
          <w:rPr>
            <w:rFonts w:ascii="Arial MT" w:hAnsi="Arial MT"/>
            <w:color w:val="231F20"/>
            <w:spacing w:val="-9"/>
            <w:sz w:val="16"/>
          </w:rPr>
          <w:t> </w:t>
        </w:r>
      </w:hyperlink>
      <w:r>
        <w:rPr>
          <w:rFonts w:ascii="Arial MT" w:hAnsi="Arial MT"/>
          <w:color w:val="231F20"/>
          <w:sz w:val="16"/>
        </w:rPr>
        <w:t>for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z w:val="16"/>
        </w:rPr>
        <w:t>more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z w:val="16"/>
        </w:rPr>
        <w:t>information.</w:t>
      </w:r>
    </w:p>
    <w:p>
      <w:pPr>
        <w:spacing w:after="0" w:line="247" w:lineRule="auto"/>
        <w:jc w:val="left"/>
        <w:rPr>
          <w:rFonts w:ascii="Arial MT" w:hAnsi="Arial MT"/>
          <w:sz w:val="16"/>
        </w:rPr>
        <w:sectPr>
          <w:headerReference w:type="default" r:id="rId11"/>
          <w:footerReference w:type="default" r:id="rId12"/>
          <w:pgSz w:w="12240" w:h="15840"/>
          <w:pgMar w:header="549" w:footer="208" w:top="1440" w:bottom="400" w:left="240" w:right="260"/>
          <w:pgNumType w:start="2"/>
        </w:sectPr>
      </w:pPr>
    </w:p>
    <w:p>
      <w:pPr>
        <w:pStyle w:val="BodyText"/>
        <w:spacing w:before="4"/>
      </w:pPr>
    </w:p>
    <w:p>
      <w:pPr>
        <w:pStyle w:val="Heading1"/>
        <w:rPr>
          <w:sz w:val="10"/>
        </w:rPr>
      </w:pPr>
      <w:r>
        <w:rPr>
          <w:color w:val="8F7BAC"/>
          <w:spacing w:val="-2"/>
        </w:rPr>
        <w:t>Indication</w:t>
      </w:r>
      <w:r>
        <w:rPr>
          <w:color w:val="8F7BAC"/>
          <w:spacing w:val="-10"/>
        </w:rPr>
        <w:t> </w:t>
      </w:r>
      <w:r>
        <w:rPr>
          <w:color w:val="8F7BAC"/>
          <w:spacing w:val="-2"/>
        </w:rPr>
        <w:t>for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Skyla</w:t>
      </w:r>
      <w:r>
        <w:rPr>
          <w:color w:val="8F7BAC"/>
          <w:spacing w:val="-2"/>
          <w:position w:val="6"/>
          <w:sz w:val="10"/>
        </w:rPr>
        <w:t>®</w:t>
      </w:r>
    </w:p>
    <w:p>
      <w:pPr>
        <w:pStyle w:val="BodyText"/>
        <w:spacing w:line="177" w:lineRule="exact" w:before="25"/>
        <w:ind w:left="119"/>
      </w:pPr>
      <w:r>
        <w:rPr>
          <w:color w:val="231F20"/>
        </w:rPr>
        <w:t>Skyla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indicated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prevention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pregnancy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</w:p>
    <w:p>
      <w:pPr>
        <w:pStyle w:val="BodyText"/>
        <w:spacing w:line="177" w:lineRule="exact"/>
        <w:ind w:left="119"/>
      </w:pPr>
      <w:r>
        <w:rPr>
          <w:color w:val="231F20"/>
          <w:spacing w:val="-1"/>
        </w:rPr>
        <w:t>3</w:t>
      </w:r>
      <w:r>
        <w:rPr>
          <w:color w:val="231F20"/>
        </w:rPr>
        <w:t> </w:t>
      </w:r>
      <w:r>
        <w:rPr>
          <w:color w:val="231F20"/>
          <w:spacing w:val="-1"/>
        </w:rPr>
        <w:t>years.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Skyla</w:t>
      </w:r>
      <w:r>
        <w:rPr>
          <w:color w:val="231F20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</w:rPr>
        <w:t> </w:t>
      </w:r>
      <w:r>
        <w:rPr>
          <w:color w:val="231F20"/>
          <w:spacing w:val="-1"/>
        </w:rPr>
        <w:t>be</w:t>
      </w:r>
      <w:r>
        <w:rPr>
          <w:color w:val="231F20"/>
        </w:rPr>
        <w:t> </w:t>
      </w:r>
      <w:r>
        <w:rPr>
          <w:color w:val="231F20"/>
          <w:spacing w:val="-1"/>
        </w:rPr>
        <w:t>replaced</w:t>
      </w:r>
      <w:r>
        <w:rPr>
          <w:color w:val="231F20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</w:rPr>
        <w:t> </w:t>
      </w:r>
      <w:r>
        <w:rPr>
          <w:color w:val="231F20"/>
          <w:spacing w:val="-1"/>
        </w:rPr>
        <w:t>3</w:t>
      </w:r>
      <w:r>
        <w:rPr>
          <w:color w:val="231F20"/>
        </w:rPr>
        <w:t> </w:t>
      </w:r>
      <w:r>
        <w:rPr>
          <w:color w:val="231F20"/>
          <w:spacing w:val="-1"/>
        </w:rPr>
        <w:t>years</w:t>
      </w:r>
      <w:r>
        <w:rPr>
          <w:color w:val="231F20"/>
        </w:rPr>
        <w:t> if continued use</w:t>
      </w:r>
      <w:r>
        <w:rPr>
          <w:color w:val="231F20"/>
          <w:spacing w:val="1"/>
        </w:rPr>
        <w:t> </w:t>
      </w:r>
      <w:r>
        <w:rPr>
          <w:color w:val="231F20"/>
        </w:rPr>
        <w:t>is desired.</w:t>
      </w:r>
    </w:p>
    <w:p>
      <w:pPr>
        <w:pStyle w:val="BodyText"/>
        <w:spacing w:before="6"/>
      </w:pPr>
    </w:p>
    <w:p>
      <w:pPr>
        <w:pStyle w:val="Heading1"/>
        <w:spacing w:before="1"/>
        <w:rPr>
          <w:sz w:val="10"/>
        </w:rPr>
      </w:pPr>
      <w:r>
        <w:rPr>
          <w:color w:val="8F7BAC"/>
          <w:spacing w:val="-3"/>
        </w:rPr>
        <w:t>Indications</w:t>
      </w:r>
      <w:r>
        <w:rPr>
          <w:color w:val="8F7BAC"/>
          <w:spacing w:val="-8"/>
        </w:rPr>
        <w:t> </w:t>
      </w:r>
      <w:r>
        <w:rPr>
          <w:color w:val="8F7BAC"/>
          <w:spacing w:val="-2"/>
        </w:rPr>
        <w:t>for</w:t>
      </w:r>
      <w:r>
        <w:rPr>
          <w:color w:val="8F7BAC"/>
          <w:spacing w:val="-8"/>
        </w:rPr>
        <w:t> </w:t>
      </w:r>
      <w:r>
        <w:rPr>
          <w:color w:val="8F7BAC"/>
          <w:spacing w:val="-2"/>
        </w:rPr>
        <w:t>Mirena</w:t>
      </w:r>
      <w:r>
        <w:rPr>
          <w:color w:val="8F7BAC"/>
          <w:spacing w:val="-2"/>
          <w:position w:val="6"/>
          <w:sz w:val="10"/>
        </w:rPr>
        <w:t>®</w:t>
      </w:r>
    </w:p>
    <w:p>
      <w:pPr>
        <w:pStyle w:val="BodyText"/>
        <w:spacing w:line="220" w:lineRule="auto" w:before="37"/>
        <w:ind w:left="119" w:right="365"/>
      </w:pPr>
      <w:r>
        <w:rPr>
          <w:color w:val="231F20"/>
          <w:spacing w:val="-1"/>
        </w:rPr>
        <w:t>Mirena is indicated for intrauterine </w:t>
      </w:r>
      <w:r>
        <w:rPr>
          <w:color w:val="231F20"/>
        </w:rPr>
        <w:t>contraception</w:t>
      </w:r>
      <w:r>
        <w:rPr>
          <w:color w:val="231F20"/>
          <w:spacing w:val="-1"/>
        </w:rPr>
        <w:t> </w:t>
      </w:r>
      <w:r>
        <w:rPr>
          <w:color w:val="231F20"/>
        </w:rPr>
        <w:t>for</w:t>
      </w:r>
      <w:r>
        <w:rPr>
          <w:color w:val="231F20"/>
          <w:spacing w:val="-1"/>
        </w:rPr>
        <w:t> </w:t>
      </w:r>
      <w:r>
        <w:rPr>
          <w:color w:val="231F20"/>
        </w:rPr>
        <w:t>up</w:t>
      </w:r>
      <w:r>
        <w:rPr>
          <w:color w:val="231F20"/>
          <w:spacing w:val="-1"/>
        </w:rPr>
        <w:t> </w:t>
      </w:r>
      <w:r>
        <w:rPr>
          <w:color w:val="231F20"/>
        </w:rPr>
        <w:t>to</w:t>
      </w:r>
      <w:r>
        <w:rPr>
          <w:color w:val="231F20"/>
          <w:spacing w:val="-1"/>
        </w:rPr>
        <w:t> </w:t>
      </w:r>
      <w:r>
        <w:rPr>
          <w:color w:val="231F20"/>
        </w:rPr>
        <w:t>5</w:t>
      </w:r>
      <w:r>
        <w:rPr>
          <w:color w:val="231F20"/>
          <w:spacing w:val="-1"/>
        </w:rPr>
        <w:t> </w:t>
      </w:r>
      <w:r>
        <w:rPr>
          <w:color w:val="231F20"/>
        </w:rPr>
        <w:t>years.</w:t>
      </w:r>
      <w:r>
        <w:rPr>
          <w:color w:val="231F20"/>
          <w:spacing w:val="-11"/>
        </w:rPr>
        <w:t> </w:t>
      </w:r>
      <w:r>
        <w:rPr>
          <w:color w:val="231F20"/>
        </w:rPr>
        <w:t>Mirena</w:t>
      </w:r>
      <w:r>
        <w:rPr>
          <w:color w:val="231F20"/>
          <w:spacing w:val="-1"/>
        </w:rPr>
        <w:t> </w:t>
      </w:r>
      <w:r>
        <w:rPr>
          <w:color w:val="231F20"/>
        </w:rPr>
        <w:t>is</w:t>
      </w:r>
      <w:r>
        <w:rPr>
          <w:color w:val="231F20"/>
          <w:spacing w:val="-41"/>
        </w:rPr>
        <w:t> </w:t>
      </w:r>
      <w:r>
        <w:rPr>
          <w:color w:val="231F20"/>
        </w:rPr>
        <w:t>also indicated to treat heavy menstrual bleeding in women who choose to</w:t>
      </w:r>
      <w:r>
        <w:rPr>
          <w:color w:val="231F20"/>
          <w:spacing w:val="1"/>
        </w:rPr>
        <w:t> </w:t>
      </w:r>
      <w:r>
        <w:rPr>
          <w:color w:val="231F20"/>
        </w:rPr>
        <w:t>use intrauterine contraception as their method of contraception. Mirena is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recommended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for </w:t>
      </w:r>
      <w:r>
        <w:rPr>
          <w:color w:val="231F20"/>
        </w:rPr>
        <w:t>women</w:t>
      </w:r>
      <w:r>
        <w:rPr>
          <w:color w:val="231F20"/>
          <w:spacing w:val="-1"/>
        </w:rPr>
        <w:t> </w:t>
      </w:r>
      <w:r>
        <w:rPr>
          <w:color w:val="231F20"/>
        </w:rPr>
        <w:t>who</w:t>
      </w:r>
      <w:r>
        <w:rPr>
          <w:color w:val="231F20"/>
          <w:spacing w:val="-2"/>
        </w:rPr>
        <w:t> </w:t>
      </w:r>
      <w:r>
        <w:rPr>
          <w:color w:val="231F20"/>
        </w:rPr>
        <w:t>have</w:t>
      </w:r>
      <w:r>
        <w:rPr>
          <w:color w:val="231F20"/>
          <w:spacing w:val="-1"/>
        </w:rPr>
        <w:t> </w:t>
      </w:r>
      <w:r>
        <w:rPr>
          <w:color w:val="231F20"/>
        </w:rPr>
        <w:t>had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</w:rPr>
        <w:t>child.</w:t>
      </w:r>
      <w:r>
        <w:rPr>
          <w:color w:val="231F20"/>
          <w:spacing w:val="-11"/>
        </w:rPr>
        <w:t> </w:t>
      </w:r>
      <w:r>
        <w:rPr>
          <w:color w:val="231F20"/>
        </w:rPr>
        <w:t>Mirena</w:t>
      </w:r>
      <w:r>
        <w:rPr>
          <w:color w:val="231F20"/>
          <w:spacing w:val="-2"/>
        </w:rPr>
        <w:t> </w:t>
      </w:r>
      <w:r>
        <w:rPr>
          <w:color w:val="231F20"/>
        </w:rPr>
        <w:t>should</w:t>
      </w:r>
      <w:r>
        <w:rPr>
          <w:color w:val="231F20"/>
          <w:spacing w:val="-1"/>
        </w:rPr>
        <w:t> </w:t>
      </w:r>
      <w:r>
        <w:rPr>
          <w:color w:val="231F20"/>
        </w:rPr>
        <w:t>be</w:t>
      </w:r>
      <w:r>
        <w:rPr>
          <w:color w:val="231F20"/>
          <w:spacing w:val="-1"/>
        </w:rPr>
        <w:t> </w:t>
      </w:r>
      <w:r>
        <w:rPr>
          <w:color w:val="231F20"/>
        </w:rPr>
        <w:t>replaced</w:t>
      </w:r>
      <w:r>
        <w:rPr>
          <w:color w:val="231F20"/>
          <w:spacing w:val="-42"/>
        </w:rPr>
        <w:t> </w:t>
      </w:r>
      <w:r>
        <w:rPr>
          <w:color w:val="231F20"/>
        </w:rPr>
        <w:t>after</w:t>
      </w:r>
      <w:r>
        <w:rPr>
          <w:color w:val="231F20"/>
          <w:spacing w:val="-1"/>
        </w:rPr>
        <w:t> </w:t>
      </w:r>
      <w:r>
        <w:rPr>
          <w:color w:val="231F20"/>
        </w:rPr>
        <w:t>5 years</w:t>
      </w:r>
      <w:r>
        <w:rPr>
          <w:color w:val="231F20"/>
          <w:spacing w:val="-1"/>
        </w:rPr>
        <w:t> </w:t>
      </w:r>
      <w:r>
        <w:rPr>
          <w:color w:val="231F20"/>
        </w:rPr>
        <w:t>if continued use</w:t>
      </w:r>
      <w:r>
        <w:rPr>
          <w:color w:val="231F20"/>
          <w:spacing w:val="-1"/>
        </w:rPr>
        <w:t> </w:t>
      </w:r>
      <w:r>
        <w:rPr>
          <w:color w:val="231F20"/>
        </w:rPr>
        <w:t>is desired.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spacing w:line="220" w:lineRule="auto"/>
        <w:ind w:right="1961"/>
      </w:pPr>
      <w:r>
        <w:rPr>
          <w:color w:val="8F7BAC"/>
          <w:spacing w:val="-4"/>
        </w:rPr>
        <w:t>IMPORTANT SAFETY INFORMATION ABOUT</w:t>
      </w:r>
      <w:r>
        <w:rPr>
          <w:color w:val="8F7BAC"/>
          <w:spacing w:val="-48"/>
        </w:rPr>
        <w:t> </w:t>
      </w:r>
      <w:r>
        <w:rPr>
          <w:color w:val="8F7BAC"/>
          <w:spacing w:val="-3"/>
        </w:rPr>
        <w:t>SKYLA</w:t>
      </w:r>
      <w:r>
        <w:rPr>
          <w:color w:val="8F7BAC"/>
          <w:spacing w:val="-15"/>
        </w:rPr>
        <w:t> </w:t>
      </w:r>
      <w:r>
        <w:rPr>
          <w:color w:val="8F7BAC"/>
          <w:spacing w:val="-3"/>
        </w:rPr>
        <w:t>AND</w:t>
      </w:r>
      <w:r>
        <w:rPr>
          <w:color w:val="8F7BAC"/>
          <w:spacing w:val="-6"/>
        </w:rPr>
        <w:t> </w:t>
      </w:r>
      <w:r>
        <w:rPr>
          <w:color w:val="8F7BAC"/>
          <w:spacing w:val="-3"/>
        </w:rPr>
        <w:t>MIRENA</w:t>
      </w:r>
    </w:p>
    <w:p>
      <w:pPr>
        <w:spacing w:before="119"/>
        <w:ind w:left="119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color w:val="8F7BAC"/>
          <w:spacing w:val="-2"/>
          <w:sz w:val="18"/>
        </w:rPr>
        <w:t>Who</w:t>
      </w:r>
      <w:r>
        <w:rPr>
          <w:rFonts w:ascii="Arial"/>
          <w:b/>
          <w:color w:val="8F7BAC"/>
          <w:spacing w:val="-10"/>
          <w:sz w:val="18"/>
        </w:rPr>
        <w:t> </w:t>
      </w:r>
      <w:r>
        <w:rPr>
          <w:rFonts w:ascii="Arial"/>
          <w:b/>
          <w:color w:val="8F7BAC"/>
          <w:spacing w:val="-2"/>
          <w:sz w:val="18"/>
        </w:rPr>
        <w:t>is</w:t>
      </w:r>
      <w:r>
        <w:rPr>
          <w:rFonts w:ascii="Arial"/>
          <w:b/>
          <w:color w:val="8F7BAC"/>
          <w:spacing w:val="-10"/>
          <w:sz w:val="18"/>
        </w:rPr>
        <w:t> </w:t>
      </w:r>
      <w:r>
        <w:rPr>
          <w:rFonts w:ascii="Arial"/>
          <w:b/>
          <w:color w:val="8F7BAC"/>
          <w:spacing w:val="-2"/>
          <w:sz w:val="18"/>
        </w:rPr>
        <w:t>not</w:t>
      </w:r>
      <w:r>
        <w:rPr>
          <w:rFonts w:ascii="Arial"/>
          <w:b/>
          <w:color w:val="8F7BAC"/>
          <w:spacing w:val="-10"/>
          <w:sz w:val="18"/>
        </w:rPr>
        <w:t> </w:t>
      </w:r>
      <w:r>
        <w:rPr>
          <w:rFonts w:ascii="Arial"/>
          <w:b/>
          <w:color w:val="8F7BAC"/>
          <w:spacing w:val="-2"/>
          <w:sz w:val="18"/>
        </w:rPr>
        <w:t>appropriate</w:t>
      </w:r>
      <w:r>
        <w:rPr>
          <w:rFonts w:ascii="Arial"/>
          <w:b/>
          <w:color w:val="8F7BAC"/>
          <w:spacing w:val="-10"/>
          <w:sz w:val="18"/>
        </w:rPr>
        <w:t> </w:t>
      </w:r>
      <w:r>
        <w:rPr>
          <w:rFonts w:ascii="Arial"/>
          <w:b/>
          <w:color w:val="8F7BAC"/>
          <w:spacing w:val="-2"/>
          <w:sz w:val="18"/>
        </w:rPr>
        <w:t>for</w:t>
      </w:r>
      <w:r>
        <w:rPr>
          <w:rFonts w:ascii="Arial"/>
          <w:b/>
          <w:color w:val="8F7BAC"/>
          <w:spacing w:val="-10"/>
          <w:sz w:val="18"/>
        </w:rPr>
        <w:t> </w:t>
      </w:r>
      <w:r>
        <w:rPr>
          <w:rFonts w:ascii="Arial"/>
          <w:b/>
          <w:color w:val="8F7BAC"/>
          <w:spacing w:val="-2"/>
          <w:sz w:val="18"/>
        </w:rPr>
        <w:t>Skyla</w:t>
      </w:r>
      <w:r>
        <w:rPr>
          <w:rFonts w:ascii="Arial"/>
          <w:b/>
          <w:color w:val="8F7BAC"/>
          <w:spacing w:val="-10"/>
          <w:sz w:val="18"/>
        </w:rPr>
        <w:t> </w:t>
      </w:r>
      <w:r>
        <w:rPr>
          <w:rFonts w:ascii="Arial"/>
          <w:b/>
          <w:color w:val="8F7BAC"/>
          <w:spacing w:val="-2"/>
          <w:sz w:val="18"/>
        </w:rPr>
        <w:t>and</w:t>
      </w:r>
      <w:r>
        <w:rPr>
          <w:rFonts w:ascii="Arial"/>
          <w:b/>
          <w:color w:val="8F7BAC"/>
          <w:spacing w:val="-10"/>
          <w:sz w:val="18"/>
        </w:rPr>
        <w:t> </w:t>
      </w:r>
      <w:r>
        <w:rPr>
          <w:rFonts w:ascii="Arial"/>
          <w:b/>
          <w:color w:val="8F7BAC"/>
          <w:spacing w:val="-2"/>
          <w:sz w:val="18"/>
        </w:rPr>
        <w:t>Mirena</w:t>
      </w:r>
    </w:p>
    <w:p>
      <w:pPr>
        <w:pStyle w:val="BodyText"/>
        <w:spacing w:line="220" w:lineRule="auto" w:before="37"/>
        <w:ind w:left="119" w:right="209"/>
      </w:pPr>
      <w:r>
        <w:rPr>
          <w:color w:val="231F20"/>
        </w:rPr>
        <w:t>Use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Skyla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1"/>
        </w:rPr>
        <w:t> </w:t>
      </w:r>
      <w:r>
        <w:rPr>
          <w:color w:val="231F20"/>
        </w:rPr>
        <w:t>Mirena</w:t>
      </w:r>
      <w:r>
        <w:rPr>
          <w:color w:val="231F20"/>
          <w:spacing w:val="-1"/>
        </w:rPr>
        <w:t> </w:t>
      </w:r>
      <w:r>
        <w:rPr>
          <w:color w:val="231F20"/>
        </w:rPr>
        <w:t>is</w:t>
      </w:r>
      <w:r>
        <w:rPr>
          <w:color w:val="231F20"/>
          <w:spacing w:val="-2"/>
        </w:rPr>
        <w:t> </w:t>
      </w:r>
      <w:r>
        <w:rPr>
          <w:color w:val="231F20"/>
        </w:rPr>
        <w:t>contraindicated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</w:t>
      </w:r>
      <w:r>
        <w:rPr>
          <w:color w:val="231F20"/>
        </w:rPr>
        <w:t>women</w:t>
      </w:r>
      <w:r>
        <w:rPr>
          <w:color w:val="231F20"/>
          <w:spacing w:val="-2"/>
        </w:rPr>
        <w:t> </w:t>
      </w:r>
      <w:r>
        <w:rPr>
          <w:color w:val="231F20"/>
        </w:rPr>
        <w:t>with:</w:t>
      </w:r>
      <w:r>
        <w:rPr>
          <w:color w:val="231F20"/>
          <w:spacing w:val="-9"/>
        </w:rPr>
        <w:t> </w:t>
      </w:r>
      <w:r>
        <w:rPr>
          <w:color w:val="231F20"/>
        </w:rPr>
        <w:t>known</w:t>
      </w:r>
      <w:r>
        <w:rPr>
          <w:color w:val="231F20"/>
          <w:spacing w:val="-1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</w:rPr>
        <w:t>suspected</w:t>
      </w:r>
      <w:r>
        <w:rPr>
          <w:color w:val="231F20"/>
          <w:spacing w:val="-41"/>
        </w:rPr>
        <w:t> </w:t>
      </w:r>
      <w:r>
        <w:rPr>
          <w:color w:val="231F20"/>
        </w:rPr>
        <w:t>pregnancy and cannot be used for post-coital contraception; congenital or</w:t>
      </w:r>
      <w:r>
        <w:rPr>
          <w:color w:val="231F20"/>
          <w:spacing w:val="1"/>
        </w:rPr>
        <w:t> </w:t>
      </w:r>
      <w:r>
        <w:rPr>
          <w:color w:val="231F20"/>
        </w:rPr>
        <w:t>acquired uterine anomaly, including fibroids if they distort the uterine cavity;</w:t>
      </w:r>
      <w:r>
        <w:rPr>
          <w:color w:val="231F20"/>
          <w:spacing w:val="1"/>
        </w:rPr>
        <w:t> </w:t>
      </w:r>
      <w:r>
        <w:rPr>
          <w:color w:val="231F20"/>
        </w:rPr>
        <w:t>known</w:t>
      </w:r>
      <w:r>
        <w:rPr>
          <w:color w:val="231F20"/>
          <w:spacing w:val="1"/>
        </w:rPr>
        <w:t> </w:t>
      </w:r>
      <w:r>
        <w:rPr>
          <w:color w:val="231F20"/>
        </w:rPr>
        <w:t>or</w:t>
      </w:r>
      <w:r>
        <w:rPr>
          <w:color w:val="231F20"/>
          <w:spacing w:val="2"/>
        </w:rPr>
        <w:t> </w:t>
      </w:r>
      <w:r>
        <w:rPr>
          <w:color w:val="231F20"/>
        </w:rPr>
        <w:t>suspected</w:t>
      </w:r>
      <w:r>
        <w:rPr>
          <w:color w:val="231F20"/>
          <w:spacing w:val="2"/>
        </w:rPr>
        <w:t> </w:t>
      </w:r>
      <w:r>
        <w:rPr>
          <w:color w:val="231F20"/>
        </w:rPr>
        <w:t>breast</w:t>
      </w:r>
      <w:r>
        <w:rPr>
          <w:color w:val="231F20"/>
          <w:spacing w:val="1"/>
        </w:rPr>
        <w:t> </w:t>
      </w:r>
      <w:r>
        <w:rPr>
          <w:color w:val="231F20"/>
        </w:rPr>
        <w:t>cancer</w:t>
      </w:r>
      <w:r>
        <w:rPr>
          <w:color w:val="231F20"/>
          <w:spacing w:val="2"/>
        </w:rPr>
        <w:t> </w:t>
      </w:r>
      <w:r>
        <w:rPr>
          <w:color w:val="231F20"/>
        </w:rPr>
        <w:t>or</w:t>
      </w:r>
      <w:r>
        <w:rPr>
          <w:color w:val="231F20"/>
          <w:spacing w:val="2"/>
        </w:rPr>
        <w:t> </w:t>
      </w:r>
      <w:r>
        <w:rPr>
          <w:color w:val="231F20"/>
        </w:rPr>
        <w:t>other</w:t>
      </w:r>
      <w:r>
        <w:rPr>
          <w:color w:val="231F20"/>
          <w:spacing w:val="2"/>
        </w:rPr>
        <w:t> </w:t>
      </w:r>
      <w:r>
        <w:rPr>
          <w:color w:val="231F20"/>
        </w:rPr>
        <w:t>progestin-sensitive</w:t>
      </w:r>
      <w:r>
        <w:rPr>
          <w:color w:val="231F20"/>
          <w:spacing w:val="1"/>
        </w:rPr>
        <w:t> </w:t>
      </w:r>
      <w:r>
        <w:rPr>
          <w:color w:val="231F20"/>
        </w:rPr>
        <w:t>cancer,</w:t>
      </w:r>
      <w:r>
        <w:rPr>
          <w:color w:val="231F20"/>
          <w:spacing w:val="2"/>
        </w:rPr>
        <w:t> </w:t>
      </w:r>
      <w:r>
        <w:rPr>
          <w:color w:val="231F20"/>
        </w:rPr>
        <w:t>now</w:t>
      </w:r>
      <w:r>
        <w:rPr>
          <w:color w:val="231F20"/>
          <w:spacing w:val="1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past;</w:t>
      </w:r>
      <w:r>
        <w:rPr>
          <w:color w:val="231F20"/>
          <w:spacing w:val="-9"/>
        </w:rPr>
        <w:t> </w:t>
      </w:r>
      <w:r>
        <w:rPr>
          <w:color w:val="231F20"/>
        </w:rPr>
        <w:t>known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suspected</w:t>
      </w:r>
      <w:r>
        <w:rPr>
          <w:color w:val="231F20"/>
          <w:spacing w:val="-2"/>
        </w:rPr>
        <w:t> </w:t>
      </w:r>
      <w:r>
        <w:rPr>
          <w:color w:val="231F20"/>
        </w:rPr>
        <w:t>uterine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</w:rPr>
        <w:t>cervical</w:t>
      </w:r>
      <w:r>
        <w:rPr>
          <w:color w:val="231F20"/>
          <w:spacing w:val="-2"/>
        </w:rPr>
        <w:t> </w:t>
      </w:r>
      <w:r>
        <w:rPr>
          <w:color w:val="231F20"/>
        </w:rPr>
        <w:t>neoplasia;</w:t>
      </w:r>
      <w:r>
        <w:rPr>
          <w:color w:val="231F20"/>
          <w:spacing w:val="-9"/>
        </w:rPr>
        <w:t> </w:t>
      </w:r>
      <w:r>
        <w:rPr>
          <w:color w:val="231F20"/>
        </w:rPr>
        <w:t>liver</w:t>
      </w:r>
      <w:r>
        <w:rPr>
          <w:color w:val="231F20"/>
          <w:spacing w:val="-3"/>
        </w:rPr>
        <w:t> </w:t>
      </w:r>
      <w:r>
        <w:rPr>
          <w:color w:val="231F20"/>
        </w:rPr>
        <w:t>disease,</w:t>
      </w:r>
      <w:r>
        <w:rPr>
          <w:color w:val="231F20"/>
          <w:spacing w:val="-41"/>
        </w:rPr>
        <w:t> </w:t>
      </w:r>
      <w:r>
        <w:rPr>
          <w:color w:val="231F20"/>
        </w:rPr>
        <w:t>including</w:t>
      </w:r>
      <w:r>
        <w:rPr>
          <w:color w:val="231F20"/>
          <w:spacing w:val="-4"/>
        </w:rPr>
        <w:t> </w:t>
      </w:r>
      <w:r>
        <w:rPr>
          <w:color w:val="231F20"/>
        </w:rPr>
        <w:t>tumors;</w:t>
      </w:r>
      <w:r>
        <w:rPr>
          <w:color w:val="231F20"/>
          <w:spacing w:val="-10"/>
        </w:rPr>
        <w:t> </w:t>
      </w:r>
      <w:r>
        <w:rPr>
          <w:color w:val="231F20"/>
        </w:rPr>
        <w:t>untreated</w:t>
      </w:r>
      <w:r>
        <w:rPr>
          <w:color w:val="231F20"/>
          <w:spacing w:val="-3"/>
        </w:rPr>
        <w:t> </w:t>
      </w:r>
      <w:r>
        <w:rPr>
          <w:color w:val="231F20"/>
        </w:rPr>
        <w:t>acute</w:t>
      </w:r>
      <w:r>
        <w:rPr>
          <w:color w:val="231F20"/>
          <w:spacing w:val="-3"/>
        </w:rPr>
        <w:t> </w:t>
      </w:r>
      <w:r>
        <w:rPr>
          <w:color w:val="231F20"/>
        </w:rPr>
        <w:t>cervicitis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vaginitis,</w:t>
      </w:r>
      <w:r>
        <w:rPr>
          <w:color w:val="231F20"/>
          <w:spacing w:val="-3"/>
        </w:rPr>
        <w:t> </w:t>
      </w:r>
      <w:r>
        <w:rPr>
          <w:color w:val="231F20"/>
        </w:rPr>
        <w:t>including</w:t>
      </w:r>
      <w:r>
        <w:rPr>
          <w:color w:val="231F20"/>
          <w:spacing w:val="-3"/>
        </w:rPr>
        <w:t> </w:t>
      </w:r>
      <w:r>
        <w:rPr>
          <w:color w:val="231F20"/>
        </w:rPr>
        <w:t>lower</w:t>
      </w:r>
      <w:r>
        <w:rPr>
          <w:color w:val="231F20"/>
          <w:spacing w:val="-3"/>
        </w:rPr>
        <w:t> </w:t>
      </w:r>
      <w:r>
        <w:rPr>
          <w:color w:val="231F20"/>
        </w:rPr>
        <w:t>genital</w:t>
      </w:r>
    </w:p>
    <w:p>
      <w:pPr>
        <w:pStyle w:val="BodyText"/>
        <w:spacing w:line="220" w:lineRule="auto" w:before="4"/>
        <w:ind w:left="119" w:right="93"/>
      </w:pPr>
      <w:r>
        <w:rPr>
          <w:color w:val="231F20"/>
        </w:rPr>
        <w:t>tract infections (eg, bacterial vaginosis) until infection is controlled; postpartum</w:t>
      </w:r>
      <w:r>
        <w:rPr>
          <w:color w:val="231F20"/>
          <w:spacing w:val="1"/>
        </w:rPr>
        <w:t> </w:t>
      </w:r>
      <w:r>
        <w:rPr>
          <w:color w:val="231F20"/>
        </w:rPr>
        <w:t>endometritis or infected abortion in the past 3 months; unexplained uterine</w:t>
      </w:r>
      <w:r>
        <w:rPr>
          <w:color w:val="231F20"/>
          <w:spacing w:val="1"/>
        </w:rPr>
        <w:t> </w:t>
      </w:r>
      <w:r>
        <w:rPr>
          <w:color w:val="231F20"/>
        </w:rPr>
        <w:t>bleeding;</w:t>
      </w:r>
      <w:r>
        <w:rPr>
          <w:color w:val="231F20"/>
          <w:spacing w:val="-11"/>
        </w:rPr>
        <w:t> </w:t>
      </w:r>
      <w:r>
        <w:rPr>
          <w:color w:val="231F20"/>
        </w:rPr>
        <w:t>current</w:t>
      </w:r>
      <w:r>
        <w:rPr>
          <w:color w:val="231F20"/>
          <w:spacing w:val="-3"/>
        </w:rPr>
        <w:t> </w:t>
      </w:r>
      <w:r>
        <w:rPr>
          <w:color w:val="231F20"/>
        </w:rPr>
        <w:t>IUD;</w:t>
      </w:r>
      <w:r>
        <w:rPr>
          <w:color w:val="231F20"/>
          <w:spacing w:val="-10"/>
        </w:rPr>
        <w:t> </w:t>
      </w:r>
      <w:r>
        <w:rPr>
          <w:color w:val="231F20"/>
        </w:rPr>
        <w:t>acute</w:t>
      </w:r>
      <w:r>
        <w:rPr>
          <w:color w:val="231F20"/>
          <w:spacing w:val="-3"/>
        </w:rPr>
        <w:t> </w:t>
      </w:r>
      <w:r>
        <w:rPr>
          <w:color w:val="231F20"/>
        </w:rPr>
        <w:t>pelvic</w:t>
      </w:r>
      <w:r>
        <w:rPr>
          <w:color w:val="231F20"/>
          <w:spacing w:val="-3"/>
        </w:rPr>
        <w:t> </w:t>
      </w:r>
      <w:r>
        <w:rPr>
          <w:color w:val="231F20"/>
        </w:rPr>
        <w:t>inflammatory</w:t>
      </w:r>
      <w:r>
        <w:rPr>
          <w:color w:val="231F20"/>
          <w:spacing w:val="-3"/>
        </w:rPr>
        <w:t> </w:t>
      </w:r>
      <w:r>
        <w:rPr>
          <w:color w:val="231F20"/>
        </w:rPr>
        <w:t>disease</w:t>
      </w:r>
      <w:r>
        <w:rPr>
          <w:color w:val="231F20"/>
          <w:spacing w:val="-3"/>
        </w:rPr>
        <w:t> </w:t>
      </w:r>
      <w:r>
        <w:rPr>
          <w:color w:val="231F20"/>
        </w:rPr>
        <w:t>(PID)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history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PID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(except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later</w:t>
      </w:r>
      <w:r>
        <w:rPr>
          <w:color w:val="231F20"/>
          <w:spacing w:val="-3"/>
        </w:rPr>
        <w:t> </w:t>
      </w:r>
      <w:r>
        <w:rPr>
          <w:color w:val="231F20"/>
        </w:rPr>
        <w:t>intrauterine</w:t>
      </w:r>
      <w:r>
        <w:rPr>
          <w:color w:val="231F20"/>
          <w:spacing w:val="-3"/>
        </w:rPr>
        <w:t> </w:t>
      </w:r>
      <w:r>
        <w:rPr>
          <w:color w:val="231F20"/>
        </w:rPr>
        <w:t>pregnancy);</w:t>
      </w:r>
      <w:r>
        <w:rPr>
          <w:color w:val="231F20"/>
          <w:spacing w:val="-10"/>
        </w:rPr>
        <w:t> </w:t>
      </w:r>
      <w:r>
        <w:rPr>
          <w:color w:val="231F20"/>
        </w:rPr>
        <w:t>conditions</w:t>
      </w:r>
      <w:r>
        <w:rPr>
          <w:color w:val="231F20"/>
          <w:spacing w:val="-3"/>
        </w:rPr>
        <w:t> </w:t>
      </w:r>
      <w:r>
        <w:rPr>
          <w:color w:val="231F20"/>
        </w:rPr>
        <w:t>increasing</w:t>
      </w:r>
      <w:r>
        <w:rPr>
          <w:color w:val="231F20"/>
          <w:spacing w:val="-3"/>
        </w:rPr>
        <w:t> </w:t>
      </w:r>
      <w:r>
        <w:rPr>
          <w:color w:val="231F20"/>
        </w:rPr>
        <w:t>susceptibility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1"/>
        </w:rPr>
        <w:t> </w:t>
      </w:r>
      <w:r>
        <w:rPr>
          <w:color w:val="231F20"/>
        </w:rPr>
        <w:t>pelvic</w:t>
      </w:r>
      <w:r>
        <w:rPr>
          <w:color w:val="231F20"/>
          <w:spacing w:val="-2"/>
        </w:rPr>
        <w:t> </w:t>
      </w:r>
      <w:r>
        <w:rPr>
          <w:color w:val="231F20"/>
        </w:rPr>
        <w:t>infection;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1"/>
        </w:rPr>
        <w:t> </w:t>
      </w:r>
      <w:r>
        <w:rPr>
          <w:color w:val="231F20"/>
        </w:rPr>
        <w:t>hypersensitivity</w:t>
      </w:r>
      <w:r>
        <w:rPr>
          <w:color w:val="231F20"/>
          <w:spacing w:val="-1"/>
        </w:rPr>
        <w:t> </w:t>
      </w:r>
      <w:r>
        <w:rPr>
          <w:color w:val="231F20"/>
        </w:rPr>
        <w:t>to</w:t>
      </w:r>
      <w:r>
        <w:rPr>
          <w:color w:val="231F20"/>
          <w:spacing w:val="-1"/>
        </w:rPr>
        <w:t> </w:t>
      </w:r>
      <w:r>
        <w:rPr>
          <w:color w:val="231F20"/>
        </w:rPr>
        <w:t>any</w:t>
      </w:r>
      <w:r>
        <w:rPr>
          <w:color w:val="231F20"/>
          <w:spacing w:val="-1"/>
        </w:rPr>
        <w:t> </w:t>
      </w:r>
      <w:r>
        <w:rPr>
          <w:color w:val="231F20"/>
        </w:rPr>
        <w:t>component</w:t>
      </w:r>
      <w:r>
        <w:rPr>
          <w:color w:val="231F20"/>
          <w:spacing w:val="-1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Skyla</w:t>
      </w:r>
      <w:r>
        <w:rPr>
          <w:color w:val="231F20"/>
          <w:spacing w:val="-1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</w:rPr>
        <w:t>Mirena.</w:t>
      </w:r>
    </w:p>
    <w:p>
      <w:pPr>
        <w:pStyle w:val="Heading1"/>
        <w:spacing w:before="126"/>
      </w:pPr>
      <w:r>
        <w:rPr>
          <w:color w:val="8F7BAC"/>
          <w:spacing w:val="-3"/>
        </w:rPr>
        <w:t>Clinical</w:t>
      </w:r>
      <w:r>
        <w:rPr>
          <w:color w:val="8F7BAC"/>
          <w:spacing w:val="-9"/>
        </w:rPr>
        <w:t> </w:t>
      </w:r>
      <w:r>
        <w:rPr>
          <w:color w:val="8F7BAC"/>
          <w:spacing w:val="-3"/>
        </w:rPr>
        <w:t>considerations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for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use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and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removal</w:t>
      </w:r>
      <w:r>
        <w:rPr>
          <w:color w:val="8F7BAC"/>
          <w:spacing w:val="-8"/>
        </w:rPr>
        <w:t> </w:t>
      </w:r>
      <w:r>
        <w:rPr>
          <w:color w:val="8F7BAC"/>
          <w:spacing w:val="-2"/>
        </w:rPr>
        <w:t>of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Skyla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and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Mirena</w:t>
      </w:r>
    </w:p>
    <w:p>
      <w:pPr>
        <w:pStyle w:val="BodyText"/>
        <w:spacing w:line="220" w:lineRule="auto" w:before="37"/>
        <w:ind w:left="119" w:right="557"/>
      </w:pPr>
      <w:r>
        <w:rPr>
          <w:color w:val="231F20"/>
        </w:rPr>
        <w:t>Use Skyla or Mirena with caution after careful assessment in patients</w:t>
      </w:r>
      <w:r>
        <w:rPr>
          <w:color w:val="231F20"/>
          <w:spacing w:val="1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coagulopathy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taking</w:t>
      </w:r>
      <w:r>
        <w:rPr>
          <w:color w:val="231F20"/>
          <w:spacing w:val="-3"/>
        </w:rPr>
        <w:t> </w:t>
      </w:r>
      <w:r>
        <w:rPr>
          <w:color w:val="231F20"/>
        </w:rPr>
        <w:t>anticoagulants;</w:t>
      </w:r>
      <w:r>
        <w:rPr>
          <w:color w:val="231F20"/>
          <w:spacing w:val="-10"/>
        </w:rPr>
        <w:t> </w:t>
      </w:r>
      <w:r>
        <w:rPr>
          <w:color w:val="231F20"/>
        </w:rPr>
        <w:t>migraine,</w:t>
      </w:r>
      <w:r>
        <w:rPr>
          <w:color w:val="231F20"/>
          <w:spacing w:val="-3"/>
        </w:rPr>
        <w:t> </w:t>
      </w:r>
      <w:r>
        <w:rPr>
          <w:color w:val="231F20"/>
        </w:rPr>
        <w:t>focal</w:t>
      </w:r>
      <w:r>
        <w:rPr>
          <w:color w:val="231F20"/>
          <w:spacing w:val="-3"/>
        </w:rPr>
        <w:t> </w:t>
      </w:r>
      <w:r>
        <w:rPr>
          <w:color w:val="231F20"/>
        </w:rPr>
        <w:t>migraine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1"/>
        </w:rPr>
        <w:t> </w:t>
      </w:r>
      <w:r>
        <w:rPr>
          <w:color w:val="231F20"/>
        </w:rPr>
        <w:t>asymmetrical</w:t>
      </w:r>
      <w:r>
        <w:rPr>
          <w:color w:val="231F20"/>
          <w:spacing w:val="-4"/>
        </w:rPr>
        <w:t> </w:t>
      </w:r>
      <w:r>
        <w:rPr>
          <w:color w:val="231F20"/>
        </w:rPr>
        <w:t>visual</w:t>
      </w:r>
      <w:r>
        <w:rPr>
          <w:color w:val="231F20"/>
          <w:spacing w:val="-4"/>
        </w:rPr>
        <w:t> </w:t>
      </w:r>
      <w:r>
        <w:rPr>
          <w:color w:val="231F20"/>
        </w:rPr>
        <w:t>loss,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symptoms</w:t>
      </w:r>
      <w:r>
        <w:rPr>
          <w:color w:val="231F20"/>
          <w:spacing w:val="-4"/>
        </w:rPr>
        <w:t> </w:t>
      </w:r>
      <w:r>
        <w:rPr>
          <w:color w:val="231F20"/>
        </w:rPr>
        <w:t>indicating</w:t>
      </w:r>
      <w:r>
        <w:rPr>
          <w:color w:val="231F20"/>
          <w:spacing w:val="-4"/>
        </w:rPr>
        <w:t> </w:t>
      </w:r>
      <w:r>
        <w:rPr>
          <w:color w:val="231F20"/>
        </w:rPr>
        <w:t>transient</w:t>
      </w:r>
      <w:r>
        <w:rPr>
          <w:color w:val="231F20"/>
          <w:spacing w:val="-4"/>
        </w:rPr>
        <w:t> </w:t>
      </w:r>
      <w:r>
        <w:rPr>
          <w:color w:val="231F20"/>
        </w:rPr>
        <w:t>cerebral</w:t>
      </w:r>
    </w:p>
    <w:p>
      <w:pPr>
        <w:pStyle w:val="BodyText"/>
        <w:spacing w:line="220" w:lineRule="auto" w:before="2"/>
        <w:ind w:left="119" w:right="215"/>
      </w:pPr>
      <w:r>
        <w:rPr>
          <w:color w:val="231F20"/>
          <w:spacing w:val="-1"/>
        </w:rPr>
        <w:t>ischemia;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exceptionally severe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headache;</w:t>
      </w:r>
      <w:r>
        <w:rPr>
          <w:color w:val="231F20"/>
          <w:spacing w:val="-9"/>
        </w:rPr>
        <w:t> </w:t>
      </w:r>
      <w:r>
        <w:rPr>
          <w:color w:val="231F20"/>
        </w:rPr>
        <w:t>marked</w:t>
      </w:r>
      <w:r>
        <w:rPr>
          <w:color w:val="231F20"/>
          <w:spacing w:val="-1"/>
        </w:rPr>
        <w:t> </w:t>
      </w:r>
      <w:r>
        <w:rPr>
          <w:color w:val="231F20"/>
        </w:rPr>
        <w:t>increase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blood</w:t>
      </w:r>
      <w:r>
        <w:rPr>
          <w:color w:val="231F20"/>
          <w:spacing w:val="-2"/>
        </w:rPr>
        <w:t> </w:t>
      </w:r>
      <w:r>
        <w:rPr>
          <w:color w:val="231F20"/>
        </w:rPr>
        <w:t>pressure;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or severe arterial disease </w:t>
      </w:r>
      <w:r>
        <w:rPr>
          <w:color w:val="231F20"/>
        </w:rPr>
        <w:t>such as stroke or myocardial infarction. Consider</w:t>
      </w:r>
      <w:r>
        <w:rPr>
          <w:color w:val="231F20"/>
          <w:spacing w:val="1"/>
        </w:rPr>
        <w:t> </w:t>
      </w:r>
      <w:r>
        <w:rPr>
          <w:color w:val="231F20"/>
        </w:rPr>
        <w:t>removing the intrauterine system if these or the following arise during use:</w:t>
      </w:r>
      <w:r>
        <w:rPr>
          <w:color w:val="231F20"/>
          <w:spacing w:val="1"/>
        </w:rPr>
        <w:t> </w:t>
      </w:r>
      <w:r>
        <w:rPr>
          <w:color w:val="231F20"/>
        </w:rPr>
        <w:t>uterine or cervical malignancy or jaundice. If Skyla or Mirena is displaced</w:t>
      </w:r>
      <w:r>
        <w:rPr>
          <w:color w:val="231F20"/>
          <w:spacing w:val="1"/>
        </w:rPr>
        <w:t> </w:t>
      </w:r>
      <w:r>
        <w:rPr>
          <w:color w:val="231F20"/>
        </w:rPr>
        <w:t>(e.g.,</w:t>
      </w:r>
      <w:r>
        <w:rPr>
          <w:color w:val="231F20"/>
          <w:spacing w:val="-1"/>
        </w:rPr>
        <w:t> </w:t>
      </w:r>
      <w:r>
        <w:rPr>
          <w:color w:val="231F20"/>
        </w:rPr>
        <w:t>expelled</w:t>
      </w:r>
      <w:r>
        <w:rPr>
          <w:color w:val="231F20"/>
          <w:spacing w:val="-1"/>
        </w:rPr>
        <w:t> </w:t>
      </w:r>
      <w:r>
        <w:rPr>
          <w:color w:val="231F20"/>
        </w:rPr>
        <w:t>or</w:t>
      </w:r>
      <w:r>
        <w:rPr>
          <w:color w:val="231F20"/>
          <w:spacing w:val="-1"/>
        </w:rPr>
        <w:t> </w:t>
      </w:r>
      <w:r>
        <w:rPr>
          <w:color w:val="231F20"/>
        </w:rPr>
        <w:t>perforated the</w:t>
      </w:r>
      <w:r>
        <w:rPr>
          <w:color w:val="231F20"/>
          <w:spacing w:val="-1"/>
        </w:rPr>
        <w:t> </w:t>
      </w:r>
      <w:r>
        <w:rPr>
          <w:color w:val="231F20"/>
        </w:rPr>
        <w:t>uterus),</w:t>
      </w:r>
      <w:r>
        <w:rPr>
          <w:color w:val="231F20"/>
          <w:spacing w:val="-1"/>
        </w:rPr>
        <w:t> </w:t>
      </w:r>
      <w:r>
        <w:rPr>
          <w:color w:val="231F20"/>
        </w:rPr>
        <w:t>remove</w:t>
      </w:r>
      <w:r>
        <w:rPr>
          <w:color w:val="231F20"/>
          <w:spacing w:val="-1"/>
        </w:rPr>
        <w:t> </w:t>
      </w:r>
      <w:r>
        <w:rPr>
          <w:color w:val="231F20"/>
        </w:rPr>
        <w:t>it.</w:t>
      </w:r>
    </w:p>
    <w:p>
      <w:pPr>
        <w:pStyle w:val="BodyText"/>
        <w:spacing w:before="81"/>
        <w:ind w:left="119"/>
      </w:pP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addition,</w:t>
      </w:r>
      <w:r>
        <w:rPr>
          <w:color w:val="231F20"/>
          <w:spacing w:val="-3"/>
        </w:rPr>
        <w:t> </w:t>
      </w:r>
      <w:r>
        <w:rPr>
          <w:color w:val="231F20"/>
        </w:rPr>
        <w:t>Skyla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safely</w:t>
      </w:r>
      <w:r>
        <w:rPr>
          <w:color w:val="231F20"/>
          <w:spacing w:val="-3"/>
        </w:rPr>
        <w:t> </w:t>
      </w:r>
      <w:r>
        <w:rPr>
          <w:color w:val="231F20"/>
        </w:rPr>
        <w:t>scanned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MRI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3"/>
        </w:rPr>
        <w:t> </w:t>
      </w:r>
      <w:r>
        <w:rPr>
          <w:color w:val="231F20"/>
        </w:rPr>
        <w:t>under</w:t>
      </w:r>
      <w:r>
        <w:rPr>
          <w:color w:val="231F20"/>
          <w:spacing w:val="-3"/>
        </w:rPr>
        <w:t> </w:t>
      </w:r>
      <w:r>
        <w:rPr>
          <w:color w:val="231F20"/>
        </w:rPr>
        <w:t>specific</w:t>
      </w:r>
      <w:r>
        <w:rPr>
          <w:color w:val="231F20"/>
          <w:spacing w:val="-3"/>
        </w:rPr>
        <w:t> </w:t>
      </w:r>
      <w:r>
        <w:rPr>
          <w:color w:val="231F20"/>
        </w:rPr>
        <w:t>conditions.</w:t>
      </w:r>
    </w:p>
    <w:p>
      <w:pPr>
        <w:pStyle w:val="Heading1"/>
        <w:spacing w:before="101"/>
      </w:pPr>
      <w:r>
        <w:rPr>
          <w:color w:val="8F7BAC"/>
          <w:spacing w:val="-3"/>
        </w:rPr>
        <w:t>Pregnancy</w:t>
      </w:r>
      <w:r>
        <w:rPr>
          <w:color w:val="8F7BAC"/>
          <w:spacing w:val="-10"/>
        </w:rPr>
        <w:t> </w:t>
      </w:r>
      <w:r>
        <w:rPr>
          <w:color w:val="8F7BAC"/>
          <w:spacing w:val="-3"/>
        </w:rPr>
        <w:t>related</w:t>
      </w:r>
      <w:r>
        <w:rPr>
          <w:color w:val="8F7BAC"/>
          <w:spacing w:val="-9"/>
        </w:rPr>
        <w:t> </w:t>
      </w:r>
      <w:r>
        <w:rPr>
          <w:color w:val="8F7BAC"/>
          <w:spacing w:val="-3"/>
        </w:rPr>
        <w:t>risks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with</w:t>
      </w:r>
      <w:r>
        <w:rPr>
          <w:color w:val="8F7BAC"/>
          <w:spacing w:val="-10"/>
        </w:rPr>
        <w:t> </w:t>
      </w:r>
      <w:r>
        <w:rPr>
          <w:color w:val="8F7BAC"/>
          <w:spacing w:val="-2"/>
        </w:rPr>
        <w:t>Skyla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and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Mirena</w:t>
      </w:r>
    </w:p>
    <w:p>
      <w:pPr>
        <w:pStyle w:val="BodyText"/>
        <w:spacing w:line="220" w:lineRule="auto" w:before="37"/>
        <w:ind w:left="119" w:right="52"/>
      </w:pP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pregnancy</w:t>
      </w:r>
      <w:r>
        <w:rPr>
          <w:color w:val="231F20"/>
          <w:spacing w:val="-3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occur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Skyla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Mirena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place,</w:t>
      </w:r>
      <w:r>
        <w:rPr>
          <w:color w:val="231F20"/>
          <w:spacing w:val="-3"/>
        </w:rPr>
        <w:t> </w:t>
      </w:r>
      <w:r>
        <w:rPr>
          <w:color w:val="231F20"/>
        </w:rPr>
        <w:t>remove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intrauterine</w:t>
      </w:r>
      <w:r>
        <w:rPr>
          <w:color w:val="231F20"/>
          <w:spacing w:val="-41"/>
        </w:rPr>
        <w:t> </w:t>
      </w:r>
      <w:r>
        <w:rPr>
          <w:color w:val="231F20"/>
        </w:rPr>
        <w:t>system because leaving it in place may increase the risk of spontaneous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abortion and preterm </w:t>
      </w:r>
      <w:r>
        <w:rPr>
          <w:color w:val="231F20"/>
        </w:rPr>
        <w:t>labor. Removal or manipulation may result in pregnancy</w:t>
      </w:r>
      <w:r>
        <w:rPr>
          <w:color w:val="231F20"/>
          <w:spacing w:val="1"/>
        </w:rPr>
        <w:t> </w:t>
      </w:r>
      <w:r>
        <w:rPr>
          <w:color w:val="231F20"/>
        </w:rPr>
        <w:t>loss. Evaluate women for ectopic pregnancy because the likelihood of a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pregnancy being ectopic is increased with Skyla </w:t>
      </w:r>
      <w:r>
        <w:rPr>
          <w:color w:val="231F20"/>
        </w:rPr>
        <w:t>or Mirena. Tell women about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signs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2"/>
        </w:rPr>
        <w:t> </w:t>
      </w:r>
      <w:r>
        <w:rPr>
          <w:color w:val="231F20"/>
        </w:rPr>
        <w:t>ectopic</w:t>
      </w:r>
      <w:r>
        <w:rPr>
          <w:color w:val="231F20"/>
          <w:spacing w:val="-1"/>
        </w:rPr>
        <w:t> </w:t>
      </w:r>
      <w:r>
        <w:rPr>
          <w:color w:val="231F20"/>
        </w:rPr>
        <w:t>pregnancy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2"/>
        </w:rPr>
        <w:t> </w:t>
      </w:r>
      <w:r>
        <w:rPr>
          <w:color w:val="231F20"/>
        </w:rPr>
        <w:t>associated</w:t>
      </w:r>
      <w:r>
        <w:rPr>
          <w:color w:val="231F20"/>
          <w:spacing w:val="-2"/>
        </w:rPr>
        <w:t> </w:t>
      </w:r>
      <w:r>
        <w:rPr>
          <w:color w:val="231F20"/>
        </w:rPr>
        <w:t>risks,</w:t>
      </w:r>
      <w:r>
        <w:rPr>
          <w:color w:val="231F20"/>
          <w:spacing w:val="-1"/>
        </w:rPr>
        <w:t> </w:t>
      </w:r>
      <w:r>
        <w:rPr>
          <w:color w:val="231F20"/>
        </w:rPr>
        <w:t>including</w:t>
      </w:r>
      <w:r>
        <w:rPr>
          <w:color w:val="231F20"/>
          <w:spacing w:val="-2"/>
        </w:rPr>
        <w:t> </w:t>
      </w:r>
      <w:r>
        <w:rPr>
          <w:color w:val="231F20"/>
        </w:rPr>
        <w:t>loss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fertility.</w:t>
      </w:r>
    </w:p>
    <w:p>
      <w:pPr>
        <w:pStyle w:val="BodyText"/>
        <w:spacing w:line="220" w:lineRule="auto" w:before="4"/>
        <w:ind w:left="119" w:right="340"/>
      </w:pPr>
      <w:r>
        <w:rPr>
          <w:color w:val="231F20"/>
        </w:rPr>
        <w:t>Women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history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ectopic</w:t>
      </w:r>
      <w:r>
        <w:rPr>
          <w:color w:val="231F20"/>
          <w:spacing w:val="-5"/>
        </w:rPr>
        <w:t> </w:t>
      </w:r>
      <w:r>
        <w:rPr>
          <w:color w:val="231F20"/>
        </w:rPr>
        <w:t>pregnancy,</w:t>
      </w:r>
      <w:r>
        <w:rPr>
          <w:color w:val="231F20"/>
          <w:spacing w:val="-6"/>
        </w:rPr>
        <w:t> </w:t>
      </w:r>
      <w:r>
        <w:rPr>
          <w:color w:val="231F20"/>
        </w:rPr>
        <w:t>tubal</w:t>
      </w:r>
      <w:r>
        <w:rPr>
          <w:color w:val="231F20"/>
          <w:spacing w:val="-6"/>
        </w:rPr>
        <w:t> </w:t>
      </w:r>
      <w:r>
        <w:rPr>
          <w:color w:val="231F20"/>
        </w:rPr>
        <w:t>surgery,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pelvic</w:t>
      </w:r>
      <w:r>
        <w:rPr>
          <w:color w:val="231F20"/>
          <w:spacing w:val="-6"/>
        </w:rPr>
        <w:t> </w:t>
      </w:r>
      <w:r>
        <w:rPr>
          <w:color w:val="231F20"/>
        </w:rPr>
        <w:t>infection</w:t>
      </w:r>
      <w:r>
        <w:rPr>
          <w:color w:val="231F20"/>
          <w:spacing w:val="-41"/>
        </w:rPr>
        <w:t> </w:t>
      </w:r>
      <w:r>
        <w:rPr>
          <w:color w:val="231F20"/>
        </w:rPr>
        <w:t>carry</w:t>
      </w:r>
      <w:r>
        <w:rPr>
          <w:color w:val="231F20"/>
          <w:spacing w:val="-1"/>
        </w:rPr>
        <w:t> </w:t>
      </w:r>
      <w:r>
        <w:rPr>
          <w:color w:val="231F20"/>
        </w:rPr>
        <w:t>a higher risk</w:t>
      </w:r>
      <w:r>
        <w:rPr>
          <w:color w:val="231F20"/>
          <w:spacing w:val="-1"/>
        </w:rPr>
        <w:t> </w:t>
      </w:r>
      <w:r>
        <w:rPr>
          <w:color w:val="231F20"/>
        </w:rPr>
        <w:t>of ectopic pregnancy.</w:t>
      </w:r>
    </w:p>
    <w:p>
      <w:pPr>
        <w:pStyle w:val="BodyText"/>
        <w:spacing w:before="4"/>
      </w:pPr>
      <w:r>
        <w:rPr/>
        <w:br w:type="column"/>
      </w:r>
      <w:r>
        <w:rPr/>
      </w:r>
    </w:p>
    <w:p>
      <w:pPr>
        <w:pStyle w:val="Heading1"/>
        <w:ind w:left="120"/>
      </w:pPr>
      <w:r>
        <w:rPr>
          <w:color w:val="8F7BAC"/>
          <w:spacing w:val="-2"/>
        </w:rPr>
        <w:t>Educate</w:t>
      </w:r>
      <w:r>
        <w:rPr>
          <w:color w:val="8F7BAC"/>
          <w:spacing w:val="-10"/>
        </w:rPr>
        <w:t> </w:t>
      </w:r>
      <w:r>
        <w:rPr>
          <w:color w:val="8F7BAC"/>
          <w:spacing w:val="-2"/>
        </w:rPr>
        <w:t>her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about</w:t>
      </w:r>
      <w:r>
        <w:rPr>
          <w:color w:val="8F7BAC"/>
          <w:spacing w:val="-10"/>
        </w:rPr>
        <w:t> </w:t>
      </w:r>
      <w:r>
        <w:rPr>
          <w:color w:val="8F7BAC"/>
          <w:spacing w:val="-1"/>
        </w:rPr>
        <w:t>PID</w:t>
      </w:r>
    </w:p>
    <w:p>
      <w:pPr>
        <w:pStyle w:val="BodyText"/>
        <w:spacing w:line="220" w:lineRule="auto" w:before="37"/>
        <w:ind w:left="120" w:right="112"/>
      </w:pPr>
      <w:r>
        <w:rPr>
          <w:color w:val="231F20"/>
        </w:rPr>
        <w:t>IUDs have been associated with an increased risk of PID, most likely due to</w:t>
      </w:r>
      <w:r>
        <w:rPr>
          <w:color w:val="231F20"/>
          <w:spacing w:val="1"/>
        </w:rPr>
        <w:t> </w:t>
      </w:r>
      <w:r>
        <w:rPr>
          <w:color w:val="231F20"/>
        </w:rPr>
        <w:t>organisms being introduced into the uterus during insertion. Inform women</w:t>
      </w:r>
      <w:r>
        <w:rPr>
          <w:color w:val="231F20"/>
          <w:spacing w:val="1"/>
        </w:rPr>
        <w:t> </w:t>
      </w:r>
      <w:r>
        <w:rPr>
          <w:color w:val="231F20"/>
        </w:rPr>
        <w:t>about the possibility of PID and that PID can cause tubal damage leading to</w:t>
      </w:r>
      <w:r>
        <w:rPr>
          <w:color w:val="231F20"/>
          <w:spacing w:val="1"/>
        </w:rPr>
        <w:t> </w:t>
      </w:r>
      <w:r>
        <w:rPr>
          <w:color w:val="231F20"/>
        </w:rPr>
        <w:t>ectopic</w:t>
      </w:r>
      <w:r>
        <w:rPr>
          <w:color w:val="231F20"/>
          <w:spacing w:val="-8"/>
        </w:rPr>
        <w:t> </w:t>
      </w:r>
      <w:r>
        <w:rPr>
          <w:color w:val="231F20"/>
        </w:rPr>
        <w:t>pregnancy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infertility,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infrequently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8"/>
        </w:rPr>
        <w:t> </w:t>
      </w:r>
      <w:r>
        <w:rPr>
          <w:color w:val="231F20"/>
        </w:rPr>
        <w:t>necessitate</w:t>
      </w:r>
      <w:r>
        <w:rPr>
          <w:color w:val="231F20"/>
          <w:spacing w:val="-7"/>
        </w:rPr>
        <w:t> </w:t>
      </w:r>
      <w:r>
        <w:rPr>
          <w:color w:val="231F20"/>
        </w:rPr>
        <w:t>hysterectomy,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cause</w:t>
      </w:r>
      <w:r>
        <w:rPr>
          <w:color w:val="231F20"/>
        </w:rPr>
        <w:t> </w:t>
      </w:r>
      <w:r>
        <w:rPr>
          <w:color w:val="231F20"/>
          <w:spacing w:val="-1"/>
        </w:rPr>
        <w:t>death.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PID</w:t>
      </w:r>
      <w:r>
        <w:rPr>
          <w:color w:val="231F20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associated</w:t>
      </w:r>
      <w:r>
        <w:rPr>
          <w:color w:val="231F20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sexually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transmitted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infections</w:t>
      </w:r>
      <w:r>
        <w:rPr>
          <w:color w:val="231F20"/>
        </w:rPr>
        <w:t> (STIs);</w:t>
      </w:r>
      <w:r>
        <w:rPr>
          <w:color w:val="231F20"/>
          <w:spacing w:val="-41"/>
        </w:rPr>
        <w:t> </w:t>
      </w:r>
      <w:r>
        <w:rPr>
          <w:color w:val="231F20"/>
        </w:rPr>
        <w:t>Skyla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Mirena</w:t>
      </w:r>
      <w:r>
        <w:rPr>
          <w:color w:val="231F20"/>
          <w:spacing w:val="-1"/>
        </w:rPr>
        <w:t> </w:t>
      </w:r>
      <w:r>
        <w:rPr>
          <w:color w:val="231F20"/>
        </w:rPr>
        <w:t>do</w:t>
      </w:r>
      <w:r>
        <w:rPr>
          <w:color w:val="231F20"/>
          <w:spacing w:val="-1"/>
        </w:rPr>
        <w:t> </w:t>
      </w:r>
      <w:r>
        <w:rPr>
          <w:color w:val="231F20"/>
        </w:rPr>
        <w:t>not</w:t>
      </w:r>
      <w:r>
        <w:rPr>
          <w:color w:val="231F20"/>
          <w:spacing w:val="-1"/>
        </w:rPr>
        <w:t> </w:t>
      </w:r>
      <w:r>
        <w:rPr>
          <w:color w:val="231F20"/>
        </w:rPr>
        <w:t>protect</w:t>
      </w:r>
      <w:r>
        <w:rPr>
          <w:color w:val="231F20"/>
          <w:spacing w:val="-1"/>
        </w:rPr>
        <w:t> </w:t>
      </w:r>
      <w:r>
        <w:rPr>
          <w:color w:val="231F20"/>
        </w:rPr>
        <w:t>against</w:t>
      </w:r>
      <w:r>
        <w:rPr>
          <w:color w:val="231F20"/>
          <w:spacing w:val="-1"/>
        </w:rPr>
        <w:t> </w:t>
      </w:r>
      <w:r>
        <w:rPr>
          <w:color w:val="231F20"/>
        </w:rPr>
        <w:t>STIs,</w:t>
      </w:r>
      <w:r>
        <w:rPr>
          <w:color w:val="231F20"/>
          <w:spacing w:val="-1"/>
        </w:rPr>
        <w:t> </w:t>
      </w:r>
      <w:r>
        <w:rPr>
          <w:color w:val="231F20"/>
        </w:rPr>
        <w:t>including</w:t>
      </w:r>
      <w:r>
        <w:rPr>
          <w:color w:val="231F20"/>
          <w:spacing w:val="-1"/>
        </w:rPr>
        <w:t> </w:t>
      </w:r>
      <w:r>
        <w:rPr>
          <w:color w:val="231F20"/>
        </w:rPr>
        <w:t>HIV.</w:t>
      </w:r>
    </w:p>
    <w:p>
      <w:pPr>
        <w:pStyle w:val="BodyText"/>
        <w:spacing w:line="177" w:lineRule="exact" w:before="82"/>
        <w:ind w:left="120"/>
      </w:pPr>
      <w:r>
        <w:rPr>
          <w:color w:val="231F20"/>
          <w:spacing w:val="-2"/>
        </w:rPr>
        <w:t>In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clinical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trials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with:</w:t>
      </w:r>
    </w:p>
    <w:p>
      <w:pPr>
        <w:pStyle w:val="ListParagraph"/>
        <w:numPr>
          <w:ilvl w:val="0"/>
          <w:numId w:val="4"/>
        </w:numPr>
        <w:tabs>
          <w:tab w:pos="541" w:val="left" w:leader="none"/>
        </w:tabs>
        <w:spacing w:line="220" w:lineRule="auto" w:before="5" w:after="0"/>
        <w:ind w:left="540" w:right="208" w:hanging="200"/>
        <w:jc w:val="left"/>
        <w:rPr>
          <w:rFonts w:ascii="Arial MT" w:hAnsi="Arial MT"/>
          <w:sz w:val="16"/>
        </w:rPr>
      </w:pPr>
      <w:r>
        <w:rPr>
          <w:rFonts w:ascii="Arial MT" w:hAnsi="Arial MT"/>
          <w:color w:val="231F20"/>
          <w:sz w:val="16"/>
        </w:rPr>
        <w:t>Skyla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z w:val="16"/>
        </w:rPr>
        <w:t>–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z w:val="16"/>
        </w:rPr>
        <w:t>PID</w:t>
      </w:r>
      <w:r>
        <w:rPr>
          <w:rFonts w:ascii="Arial MT" w:hAnsi="Arial MT"/>
          <w:color w:val="231F20"/>
          <w:spacing w:val="-2"/>
          <w:sz w:val="16"/>
        </w:rPr>
        <w:t> </w:t>
      </w:r>
      <w:r>
        <w:rPr>
          <w:rFonts w:ascii="Arial MT" w:hAnsi="Arial MT"/>
          <w:color w:val="231F20"/>
          <w:sz w:val="16"/>
        </w:rPr>
        <w:t>occurred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z w:val="16"/>
        </w:rPr>
        <w:t>more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z w:val="16"/>
        </w:rPr>
        <w:t>frequently</w:t>
      </w:r>
      <w:r>
        <w:rPr>
          <w:rFonts w:ascii="Arial MT" w:hAnsi="Arial MT"/>
          <w:color w:val="231F20"/>
          <w:spacing w:val="-2"/>
          <w:sz w:val="16"/>
        </w:rPr>
        <w:t> </w:t>
      </w:r>
      <w:r>
        <w:rPr>
          <w:rFonts w:ascii="Arial MT" w:hAnsi="Arial MT"/>
          <w:color w:val="231F20"/>
          <w:sz w:val="16"/>
        </w:rPr>
        <w:t>within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z w:val="16"/>
        </w:rPr>
        <w:t>the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z w:val="16"/>
        </w:rPr>
        <w:t>first</w:t>
      </w:r>
      <w:r>
        <w:rPr>
          <w:rFonts w:ascii="Arial MT" w:hAnsi="Arial MT"/>
          <w:color w:val="231F20"/>
          <w:spacing w:val="-2"/>
          <w:sz w:val="16"/>
        </w:rPr>
        <w:t> </w:t>
      </w:r>
      <w:r>
        <w:rPr>
          <w:rFonts w:ascii="Arial MT" w:hAnsi="Arial MT"/>
          <w:color w:val="231F20"/>
          <w:sz w:val="16"/>
        </w:rPr>
        <w:t>year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z w:val="16"/>
        </w:rPr>
        <w:t>and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z w:val="16"/>
        </w:rPr>
        <w:t>most</w:t>
      </w:r>
      <w:r>
        <w:rPr>
          <w:rFonts w:ascii="Arial MT" w:hAnsi="Arial MT"/>
          <w:color w:val="231F20"/>
          <w:spacing w:val="-2"/>
          <w:sz w:val="16"/>
        </w:rPr>
        <w:t> </w:t>
      </w:r>
      <w:r>
        <w:rPr>
          <w:rFonts w:ascii="Arial MT" w:hAnsi="Arial MT"/>
          <w:color w:val="231F20"/>
          <w:sz w:val="16"/>
        </w:rPr>
        <w:t>often</w:t>
      </w:r>
      <w:r>
        <w:rPr>
          <w:rFonts w:ascii="Arial MT" w:hAnsi="Arial MT"/>
          <w:color w:val="231F20"/>
          <w:spacing w:val="-42"/>
          <w:sz w:val="16"/>
        </w:rPr>
        <w:t> </w:t>
      </w:r>
      <w:r>
        <w:rPr>
          <w:rFonts w:ascii="Arial MT" w:hAnsi="Arial MT"/>
          <w:color w:val="231F20"/>
          <w:sz w:val="16"/>
        </w:rPr>
        <w:t>within</w:t>
      </w:r>
      <w:r>
        <w:rPr>
          <w:rFonts w:ascii="Arial MT" w:hAnsi="Arial MT"/>
          <w:color w:val="231F20"/>
          <w:spacing w:val="-1"/>
          <w:sz w:val="16"/>
        </w:rPr>
        <w:t> </w:t>
      </w:r>
      <w:r>
        <w:rPr>
          <w:rFonts w:ascii="Arial MT" w:hAnsi="Arial MT"/>
          <w:color w:val="231F20"/>
          <w:sz w:val="16"/>
        </w:rPr>
        <w:t>the first month after insertion.</w:t>
      </w:r>
    </w:p>
    <w:p>
      <w:pPr>
        <w:pStyle w:val="ListParagraph"/>
        <w:numPr>
          <w:ilvl w:val="0"/>
          <w:numId w:val="4"/>
        </w:numPr>
        <w:tabs>
          <w:tab w:pos="541" w:val="left" w:leader="none"/>
        </w:tabs>
        <w:spacing w:line="220" w:lineRule="auto" w:before="40" w:after="0"/>
        <w:ind w:left="540" w:right="147" w:hanging="200"/>
        <w:jc w:val="left"/>
        <w:rPr>
          <w:rFonts w:ascii="Arial MT" w:hAnsi="Arial MT"/>
          <w:sz w:val="16"/>
        </w:rPr>
      </w:pPr>
      <w:r>
        <w:rPr>
          <w:rFonts w:ascii="Arial MT" w:hAnsi="Arial MT"/>
          <w:color w:val="231F20"/>
          <w:sz w:val="16"/>
        </w:rPr>
        <w:t>Mirena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–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upper</w:t>
      </w:r>
      <w:r>
        <w:rPr>
          <w:rFonts w:ascii="Arial MT" w:hAnsi="Arial MT"/>
          <w:color w:val="231F20"/>
          <w:spacing w:val="-5"/>
          <w:sz w:val="16"/>
        </w:rPr>
        <w:t> </w:t>
      </w:r>
      <w:r>
        <w:rPr>
          <w:rFonts w:ascii="Arial MT" w:hAnsi="Arial MT"/>
          <w:color w:val="231F20"/>
          <w:sz w:val="16"/>
        </w:rPr>
        <w:t>genital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infections,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including</w:t>
      </w:r>
      <w:r>
        <w:rPr>
          <w:rFonts w:ascii="Arial MT" w:hAnsi="Arial MT"/>
          <w:color w:val="231F20"/>
          <w:spacing w:val="-5"/>
          <w:sz w:val="16"/>
        </w:rPr>
        <w:t> </w:t>
      </w:r>
      <w:r>
        <w:rPr>
          <w:rFonts w:ascii="Arial MT" w:hAnsi="Arial MT"/>
          <w:color w:val="231F20"/>
          <w:sz w:val="16"/>
        </w:rPr>
        <w:t>PID,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occurred</w:t>
      </w:r>
      <w:r>
        <w:rPr>
          <w:rFonts w:ascii="Arial MT" w:hAnsi="Arial MT"/>
          <w:color w:val="231F20"/>
          <w:spacing w:val="-5"/>
          <w:sz w:val="16"/>
        </w:rPr>
        <w:t> </w:t>
      </w:r>
      <w:r>
        <w:rPr>
          <w:rFonts w:ascii="Arial MT" w:hAnsi="Arial MT"/>
          <w:color w:val="231F20"/>
          <w:sz w:val="16"/>
        </w:rPr>
        <w:t>more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frequently</w:t>
      </w:r>
      <w:r>
        <w:rPr>
          <w:rFonts w:ascii="Arial MT" w:hAnsi="Arial MT"/>
          <w:color w:val="231F20"/>
          <w:spacing w:val="-42"/>
          <w:sz w:val="16"/>
        </w:rPr>
        <w:t> </w:t>
      </w:r>
      <w:r>
        <w:rPr>
          <w:rFonts w:ascii="Arial MT" w:hAnsi="Arial MT"/>
          <w:color w:val="231F20"/>
          <w:sz w:val="16"/>
        </w:rPr>
        <w:t>within the first year.</w:t>
      </w:r>
      <w:r>
        <w:rPr>
          <w:rFonts w:ascii="Arial MT" w:hAnsi="Arial MT"/>
          <w:color w:val="231F20"/>
          <w:spacing w:val="1"/>
          <w:sz w:val="16"/>
        </w:rPr>
        <w:t> </w:t>
      </w:r>
      <w:r>
        <w:rPr>
          <w:rFonts w:ascii="Arial MT" w:hAnsi="Arial MT"/>
          <w:color w:val="231F20"/>
          <w:sz w:val="16"/>
        </w:rPr>
        <w:t>In a clinical trial with other IUDs and a clinical trial</w:t>
      </w:r>
      <w:r>
        <w:rPr>
          <w:rFonts w:ascii="Arial MT" w:hAnsi="Arial MT"/>
          <w:color w:val="231F20"/>
          <w:spacing w:val="1"/>
          <w:sz w:val="16"/>
        </w:rPr>
        <w:t> </w:t>
      </w:r>
      <w:r>
        <w:rPr>
          <w:rFonts w:ascii="Arial MT" w:hAnsi="Arial MT"/>
          <w:color w:val="231F20"/>
          <w:sz w:val="16"/>
        </w:rPr>
        <w:t>with an IUD similar to Mirena, the highest rate occurred within the first</w:t>
      </w:r>
      <w:r>
        <w:rPr>
          <w:rFonts w:ascii="Arial MT" w:hAnsi="Arial MT"/>
          <w:color w:val="231F20"/>
          <w:spacing w:val="1"/>
          <w:sz w:val="16"/>
        </w:rPr>
        <w:t> </w:t>
      </w:r>
      <w:r>
        <w:rPr>
          <w:rFonts w:ascii="Arial MT" w:hAnsi="Arial MT"/>
          <w:color w:val="231F20"/>
          <w:sz w:val="16"/>
        </w:rPr>
        <w:t>month</w:t>
      </w:r>
      <w:r>
        <w:rPr>
          <w:rFonts w:ascii="Arial MT" w:hAnsi="Arial MT"/>
          <w:color w:val="231F20"/>
          <w:spacing w:val="-1"/>
          <w:sz w:val="16"/>
        </w:rPr>
        <w:t> </w:t>
      </w:r>
      <w:r>
        <w:rPr>
          <w:rFonts w:ascii="Arial MT" w:hAnsi="Arial MT"/>
          <w:color w:val="231F20"/>
          <w:sz w:val="16"/>
        </w:rPr>
        <w:t>after insertion.</w:t>
      </w:r>
    </w:p>
    <w:p>
      <w:pPr>
        <w:spacing w:line="244" w:lineRule="auto" w:before="102"/>
        <w:ind w:left="120" w:right="515" w:firstLine="0"/>
        <w:jc w:val="left"/>
        <w:rPr>
          <w:sz w:val="16"/>
        </w:rPr>
      </w:pPr>
      <w:r>
        <w:rPr>
          <w:rFonts w:ascii="Arial"/>
          <w:b/>
          <w:color w:val="8F7BAC"/>
          <w:spacing w:val="-2"/>
          <w:sz w:val="18"/>
        </w:rPr>
        <w:t>Expect changes in bleeding </w:t>
      </w:r>
      <w:r>
        <w:rPr>
          <w:rFonts w:ascii="Arial"/>
          <w:b/>
          <w:color w:val="8F7BAC"/>
          <w:spacing w:val="-1"/>
          <w:sz w:val="18"/>
        </w:rPr>
        <w:t>patterns with Skyla and Mirena</w:t>
      </w:r>
      <w:r>
        <w:rPr>
          <w:rFonts w:ascii="Arial"/>
          <w:b/>
          <w:color w:val="8F7BAC"/>
          <w:sz w:val="18"/>
        </w:rPr>
        <w:t> </w:t>
      </w:r>
      <w:r>
        <w:rPr>
          <w:color w:val="231F20"/>
          <w:sz w:val="16"/>
        </w:rPr>
        <w:t>Spotting and irregular or heavy bleeding may occur during the first 3 to 6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sz w:val="16"/>
        </w:rPr>
        <w:t>months.</w:t>
      </w:r>
      <w:r>
        <w:rPr>
          <w:color w:val="231F20"/>
          <w:spacing w:val="-10"/>
          <w:sz w:val="16"/>
        </w:rPr>
        <w:t> </w:t>
      </w:r>
      <w:r>
        <w:rPr>
          <w:color w:val="231F20"/>
          <w:spacing w:val="-1"/>
          <w:sz w:val="16"/>
        </w:rPr>
        <w:t>Periods</w:t>
      </w:r>
      <w:r>
        <w:rPr>
          <w:color w:val="231F20"/>
          <w:sz w:val="16"/>
        </w:rPr>
        <w:t> </w:t>
      </w:r>
      <w:r>
        <w:rPr>
          <w:color w:val="231F20"/>
          <w:spacing w:val="-1"/>
          <w:sz w:val="16"/>
        </w:rPr>
        <w:t>may</w:t>
      </w:r>
      <w:r>
        <w:rPr>
          <w:color w:val="231F20"/>
          <w:sz w:val="16"/>
        </w:rPr>
        <w:t> </w:t>
      </w:r>
      <w:r>
        <w:rPr>
          <w:color w:val="231F20"/>
          <w:spacing w:val="-1"/>
          <w:sz w:val="16"/>
        </w:rPr>
        <w:t>become</w:t>
      </w:r>
      <w:r>
        <w:rPr>
          <w:color w:val="231F20"/>
          <w:sz w:val="16"/>
        </w:rPr>
        <w:t> </w:t>
      </w:r>
      <w:r>
        <w:rPr>
          <w:color w:val="231F20"/>
          <w:spacing w:val="-1"/>
          <w:sz w:val="16"/>
        </w:rPr>
        <w:t>shorter</w:t>
      </w:r>
      <w:r>
        <w:rPr>
          <w:color w:val="231F20"/>
          <w:sz w:val="16"/>
        </w:rPr>
        <w:t> </w:t>
      </w:r>
      <w:r>
        <w:rPr>
          <w:color w:val="231F20"/>
          <w:spacing w:val="-1"/>
          <w:sz w:val="16"/>
        </w:rPr>
        <w:t>and/or</w:t>
      </w:r>
      <w:r>
        <w:rPr>
          <w:color w:val="231F20"/>
          <w:sz w:val="16"/>
        </w:rPr>
        <w:t> </w:t>
      </w:r>
      <w:r>
        <w:rPr>
          <w:color w:val="231F20"/>
          <w:spacing w:val="-1"/>
          <w:sz w:val="16"/>
        </w:rPr>
        <w:t>lighter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sz w:val="16"/>
        </w:rPr>
        <w:t>thereafter.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Cycles may</w:t>
      </w:r>
    </w:p>
    <w:p>
      <w:pPr>
        <w:pStyle w:val="BodyText"/>
        <w:spacing w:line="220" w:lineRule="auto"/>
        <w:ind w:left="120" w:right="636"/>
      </w:pPr>
      <w:r>
        <w:rPr>
          <w:color w:val="231F20"/>
          <w:spacing w:val="-1"/>
        </w:rPr>
        <w:t>remain irregular, become infrequent, or even cease. Consider </w:t>
      </w:r>
      <w:r>
        <w:rPr>
          <w:color w:val="231F20"/>
        </w:rPr>
        <w:t>pregnancy</w:t>
      </w:r>
      <w:r>
        <w:rPr>
          <w:color w:val="231F20"/>
          <w:spacing w:val="-42"/>
        </w:rPr>
        <w:t> </w:t>
      </w:r>
      <w:r>
        <w:rPr>
          <w:color w:val="231F20"/>
        </w:rPr>
        <w:t>if menstruation does not occur within 6 weeks of the onset of previous</w:t>
      </w:r>
      <w:r>
        <w:rPr>
          <w:color w:val="231F20"/>
          <w:spacing w:val="1"/>
        </w:rPr>
        <w:t> </w:t>
      </w:r>
      <w:r>
        <w:rPr>
          <w:color w:val="231F20"/>
        </w:rPr>
        <w:t>menstruation.</w:t>
      </w:r>
    </w:p>
    <w:p>
      <w:pPr>
        <w:pStyle w:val="Heading1"/>
        <w:spacing w:line="220" w:lineRule="auto" w:before="136"/>
        <w:ind w:left="120" w:right="2036"/>
      </w:pPr>
      <w:r>
        <w:rPr>
          <w:color w:val="8F7BAC"/>
          <w:spacing w:val="-3"/>
        </w:rPr>
        <w:t>Be</w:t>
      </w:r>
      <w:r>
        <w:rPr>
          <w:color w:val="8F7BAC"/>
          <w:spacing w:val="-9"/>
        </w:rPr>
        <w:t> </w:t>
      </w:r>
      <w:r>
        <w:rPr>
          <w:color w:val="8F7BAC"/>
          <w:spacing w:val="-3"/>
        </w:rPr>
        <w:t>aware</w:t>
      </w:r>
      <w:r>
        <w:rPr>
          <w:color w:val="8F7BAC"/>
          <w:spacing w:val="-9"/>
        </w:rPr>
        <w:t> </w:t>
      </w:r>
      <w:r>
        <w:rPr>
          <w:color w:val="8F7BAC"/>
          <w:spacing w:val="-3"/>
        </w:rPr>
        <w:t>of</w:t>
      </w:r>
      <w:r>
        <w:rPr>
          <w:color w:val="8F7BAC"/>
          <w:spacing w:val="-9"/>
        </w:rPr>
        <w:t> </w:t>
      </w:r>
      <w:r>
        <w:rPr>
          <w:color w:val="8F7BAC"/>
          <w:spacing w:val="-3"/>
        </w:rPr>
        <w:t>other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serious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complications</w:t>
      </w:r>
      <w:r>
        <w:rPr>
          <w:color w:val="8F7BAC"/>
          <w:spacing w:val="-9"/>
        </w:rPr>
        <w:t> </w:t>
      </w:r>
      <w:r>
        <w:rPr>
          <w:color w:val="8F7BAC"/>
          <w:spacing w:val="-2"/>
        </w:rPr>
        <w:t>and</w:t>
      </w:r>
      <w:r>
        <w:rPr>
          <w:color w:val="8F7BAC"/>
          <w:spacing w:val="-47"/>
        </w:rPr>
        <w:t> </w:t>
      </w:r>
      <w:r>
        <w:rPr>
          <w:color w:val="8F7BAC"/>
        </w:rPr>
        <w:t>most</w:t>
      </w:r>
      <w:r>
        <w:rPr>
          <w:color w:val="8F7BAC"/>
          <w:spacing w:val="-10"/>
        </w:rPr>
        <w:t> </w:t>
      </w:r>
      <w:r>
        <w:rPr>
          <w:color w:val="8F7BAC"/>
        </w:rPr>
        <w:t>common</w:t>
      </w:r>
      <w:r>
        <w:rPr>
          <w:color w:val="8F7BAC"/>
          <w:spacing w:val="-9"/>
        </w:rPr>
        <w:t> </w:t>
      </w:r>
      <w:r>
        <w:rPr>
          <w:color w:val="8F7BAC"/>
        </w:rPr>
        <w:t>adverse</w:t>
      </w:r>
      <w:r>
        <w:rPr>
          <w:color w:val="8F7BAC"/>
          <w:spacing w:val="-9"/>
        </w:rPr>
        <w:t> </w:t>
      </w:r>
      <w:r>
        <w:rPr>
          <w:color w:val="8F7BAC"/>
        </w:rPr>
        <w:t>reactions</w:t>
      </w:r>
    </w:p>
    <w:p>
      <w:pPr>
        <w:pStyle w:val="BodyText"/>
        <w:spacing w:line="220" w:lineRule="auto" w:before="40"/>
        <w:ind w:left="120" w:right="222"/>
      </w:pPr>
      <w:r>
        <w:rPr>
          <w:color w:val="231F20"/>
        </w:rPr>
        <w:t>Some serious complications with IUDs like Skyla and Mirena are expulsion,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sepsis,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perforation.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Perforation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reduce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contraceptive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efficacy.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risk of perforation is higher if inserted in lactating women and may be higher if</w:t>
      </w:r>
      <w:r>
        <w:rPr>
          <w:color w:val="231F20"/>
          <w:spacing w:val="-42"/>
        </w:rPr>
        <w:t> </w:t>
      </w:r>
      <w:r>
        <w:rPr>
          <w:color w:val="231F20"/>
        </w:rPr>
        <w:t>inserted</w:t>
      </w:r>
      <w:r>
        <w:rPr>
          <w:color w:val="231F20"/>
          <w:spacing w:val="-2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women</w:t>
      </w:r>
      <w:r>
        <w:rPr>
          <w:color w:val="231F20"/>
          <w:spacing w:val="-1"/>
        </w:rPr>
        <w:t> </w:t>
      </w:r>
      <w:r>
        <w:rPr>
          <w:color w:val="231F20"/>
        </w:rPr>
        <w:t>who</w:t>
      </w:r>
      <w:r>
        <w:rPr>
          <w:color w:val="231F20"/>
          <w:spacing w:val="-2"/>
        </w:rPr>
        <w:t> </w:t>
      </w:r>
      <w:r>
        <w:rPr>
          <w:color w:val="231F20"/>
        </w:rPr>
        <w:t>are</w:t>
      </w:r>
      <w:r>
        <w:rPr>
          <w:color w:val="231F20"/>
          <w:spacing w:val="-1"/>
        </w:rPr>
        <w:t> </w:t>
      </w:r>
      <w:r>
        <w:rPr>
          <w:color w:val="231F20"/>
        </w:rPr>
        <w:t>postpartum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1"/>
        </w:rPr>
        <w:t> </w:t>
      </w:r>
      <w:r>
        <w:rPr>
          <w:color w:val="231F20"/>
        </w:rPr>
        <w:t>when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uterus</w:t>
      </w:r>
      <w:r>
        <w:rPr>
          <w:color w:val="231F20"/>
          <w:spacing w:val="-2"/>
        </w:rPr>
        <w:t> </w:t>
      </w:r>
      <w:r>
        <w:rPr>
          <w:color w:val="231F20"/>
        </w:rPr>
        <w:t>is</w:t>
      </w:r>
      <w:r>
        <w:rPr>
          <w:color w:val="231F20"/>
          <w:spacing w:val="-1"/>
        </w:rPr>
        <w:t> </w:t>
      </w:r>
      <w:r>
        <w:rPr>
          <w:color w:val="231F20"/>
        </w:rPr>
        <w:t>fixed</w:t>
      </w:r>
      <w:r>
        <w:rPr>
          <w:color w:val="231F20"/>
          <w:spacing w:val="-2"/>
        </w:rPr>
        <w:t> </w:t>
      </w:r>
      <w:r>
        <w:rPr>
          <w:color w:val="231F20"/>
        </w:rPr>
        <w:t>retroverted.</w:t>
      </w:r>
    </w:p>
    <w:p>
      <w:pPr>
        <w:pStyle w:val="BodyText"/>
        <w:spacing w:line="220" w:lineRule="auto" w:before="91"/>
        <w:ind w:left="120" w:right="112"/>
      </w:pPr>
      <w:r>
        <w:rPr>
          <w:color w:val="231F20"/>
        </w:rPr>
        <w:t>Ovarian cysts may occur and are generally asymptomatic, but may be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accompanied</w:t>
      </w:r>
      <w:r>
        <w:rPr>
          <w:color w:val="231F20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pelvic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pain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dyspareunia.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Evaluate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persistent</w:t>
      </w:r>
      <w:r>
        <w:rPr>
          <w:color w:val="231F20"/>
          <w:spacing w:val="1"/>
        </w:rPr>
        <w:t> </w:t>
      </w:r>
      <w:r>
        <w:rPr>
          <w:color w:val="231F20"/>
        </w:rPr>
        <w:t>enlarged</w:t>
      </w:r>
      <w:r>
        <w:rPr>
          <w:color w:val="231F20"/>
          <w:spacing w:val="-41"/>
        </w:rPr>
        <w:t> </w:t>
      </w:r>
      <w:r>
        <w:rPr>
          <w:color w:val="231F20"/>
        </w:rPr>
        <w:t>ovarian</w:t>
      </w:r>
      <w:r>
        <w:rPr>
          <w:color w:val="231F20"/>
          <w:spacing w:val="-1"/>
        </w:rPr>
        <w:t> </w:t>
      </w:r>
      <w:r>
        <w:rPr>
          <w:color w:val="231F20"/>
        </w:rPr>
        <w:t>cysts.</w:t>
      </w:r>
    </w:p>
    <w:p>
      <w:pPr>
        <w:pStyle w:val="BodyText"/>
        <w:spacing w:line="177" w:lineRule="exact" w:before="78"/>
        <w:ind w:left="120"/>
      </w:pPr>
      <w:r>
        <w:rPr>
          <w:color w:val="231F20"/>
          <w:spacing w:val="-3"/>
        </w:rPr>
        <w:t>In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clinical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trials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with:</w:t>
      </w:r>
    </w:p>
    <w:p>
      <w:pPr>
        <w:pStyle w:val="ListParagraph"/>
        <w:numPr>
          <w:ilvl w:val="0"/>
          <w:numId w:val="4"/>
        </w:numPr>
        <w:tabs>
          <w:tab w:pos="541" w:val="left" w:leader="none"/>
        </w:tabs>
        <w:spacing w:line="220" w:lineRule="auto" w:before="5" w:after="0"/>
        <w:ind w:left="540" w:right="113" w:hanging="200"/>
        <w:jc w:val="left"/>
        <w:rPr>
          <w:rFonts w:ascii="Arial MT" w:hAnsi="Arial MT"/>
          <w:sz w:val="16"/>
        </w:rPr>
      </w:pPr>
      <w:r>
        <w:rPr>
          <w:rFonts w:ascii="Arial MT" w:hAnsi="Arial MT"/>
          <w:color w:val="231F20"/>
          <w:spacing w:val="-4"/>
          <w:sz w:val="16"/>
        </w:rPr>
        <w:t>Skyla – the most common adverse reactions (≥5% users) </w:t>
      </w:r>
      <w:r>
        <w:rPr>
          <w:rFonts w:ascii="Arial MT" w:hAnsi="Arial MT"/>
          <w:color w:val="231F20"/>
          <w:spacing w:val="-3"/>
          <w:sz w:val="16"/>
        </w:rPr>
        <w:t>were vulvovaginitis</w:t>
      </w:r>
      <w:r>
        <w:rPr>
          <w:rFonts w:ascii="Arial MT" w:hAnsi="Arial MT"/>
          <w:color w:val="231F20"/>
          <w:spacing w:val="-2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(20.2%),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abdominal/pelvic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pain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(18.9%),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acne/seborrhea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(15.0%),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ovarian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3"/>
          <w:sz w:val="16"/>
        </w:rPr>
        <w:t>cyst</w:t>
      </w:r>
      <w:r>
        <w:rPr>
          <w:rFonts w:ascii="Arial MT" w:hAnsi="Arial MT"/>
          <w:color w:val="231F20"/>
          <w:spacing w:val="-2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(13.2%), headache (12.4%), dysmenorrhea (8.6%), breast pain/discomfort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5"/>
          <w:sz w:val="16"/>
        </w:rPr>
        <w:t>(8.6%),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5"/>
          <w:sz w:val="16"/>
        </w:rPr>
        <w:t>increased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bleeding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(7.8%),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and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nausea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(5.5%).</w:t>
      </w:r>
    </w:p>
    <w:p>
      <w:pPr>
        <w:pStyle w:val="ListParagraph"/>
        <w:numPr>
          <w:ilvl w:val="0"/>
          <w:numId w:val="4"/>
        </w:numPr>
        <w:tabs>
          <w:tab w:pos="541" w:val="left" w:leader="none"/>
        </w:tabs>
        <w:spacing w:line="220" w:lineRule="auto" w:before="41" w:after="0"/>
        <w:ind w:left="539" w:right="134" w:hanging="200"/>
        <w:jc w:val="left"/>
        <w:rPr>
          <w:rFonts w:ascii="Arial MT" w:hAnsi="Arial MT"/>
          <w:sz w:val="16"/>
        </w:rPr>
      </w:pPr>
      <w:r>
        <w:rPr>
          <w:color w:val="231F20"/>
          <w:spacing w:val="-4"/>
          <w:sz w:val="16"/>
        </w:rPr>
        <w:t>Mirena </w:t>
      </w:r>
      <w:r>
        <w:rPr>
          <w:color w:val="231F20"/>
          <w:spacing w:val="-4"/>
          <w:w w:val="120"/>
          <w:sz w:val="16"/>
        </w:rPr>
        <w:t>– </w:t>
      </w:r>
      <w:r>
        <w:rPr>
          <w:color w:val="231F20"/>
          <w:spacing w:val="-4"/>
          <w:sz w:val="16"/>
        </w:rPr>
        <w:t>adverse reactions reported </w:t>
      </w:r>
      <w:r>
        <w:rPr>
          <w:color w:val="231F20"/>
          <w:spacing w:val="-3"/>
          <w:sz w:val="16"/>
        </w:rPr>
        <w:t>in ≥5% of users were alterations of</w:t>
      </w:r>
      <w:r>
        <w:rPr>
          <w:color w:val="231F20"/>
          <w:spacing w:val="-2"/>
          <w:sz w:val="16"/>
        </w:rPr>
        <w:t> </w:t>
      </w:r>
      <w:r>
        <w:rPr>
          <w:rFonts w:ascii="Arial MT" w:hAnsi="Arial MT"/>
          <w:color w:val="231F20"/>
          <w:spacing w:val="-5"/>
          <w:sz w:val="16"/>
        </w:rPr>
        <w:t>menstrual </w:t>
      </w:r>
      <w:r>
        <w:rPr>
          <w:rFonts w:ascii="Arial MT" w:hAnsi="Arial MT"/>
          <w:color w:val="231F20"/>
          <w:spacing w:val="-4"/>
          <w:sz w:val="16"/>
        </w:rPr>
        <w:t>bleeding patterns [including unscheduled uterine bleeding (31.9%),</w:t>
      </w:r>
      <w:r>
        <w:rPr>
          <w:rFonts w:ascii="Arial MT" w:hAnsi="Arial MT"/>
          <w:color w:val="231F20"/>
          <w:spacing w:val="-42"/>
          <w:sz w:val="16"/>
        </w:rPr>
        <w:t> </w:t>
      </w:r>
      <w:r>
        <w:rPr>
          <w:rFonts w:ascii="Arial MT" w:hAnsi="Arial MT"/>
          <w:color w:val="231F20"/>
          <w:spacing w:val="-5"/>
          <w:sz w:val="16"/>
        </w:rPr>
        <w:t>decreased uterine bleeding </w:t>
      </w:r>
      <w:r>
        <w:rPr>
          <w:rFonts w:ascii="Arial MT" w:hAnsi="Arial MT"/>
          <w:color w:val="231F20"/>
          <w:spacing w:val="-4"/>
          <w:sz w:val="16"/>
        </w:rPr>
        <w:t>(23.4%), and increased uterine bleeding (11.9%)],</w:t>
      </w:r>
      <w:r>
        <w:rPr>
          <w:rFonts w:ascii="Arial MT" w:hAnsi="Arial MT"/>
          <w:color w:val="231F20"/>
          <w:spacing w:val="-42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abdominal/pelvic pain (22.6%), amenorrhea (18.4%), headache/migraine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5"/>
          <w:sz w:val="16"/>
        </w:rPr>
        <w:t>(16.3%),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5"/>
          <w:sz w:val="16"/>
        </w:rPr>
        <w:t>genital</w:t>
      </w:r>
      <w:r>
        <w:rPr>
          <w:rFonts w:ascii="Arial MT" w:hAnsi="Arial MT"/>
          <w:color w:val="231F20"/>
          <w:spacing w:val="-15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discharge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(14.9%),</w:t>
      </w:r>
      <w:r>
        <w:rPr>
          <w:rFonts w:ascii="Arial MT" w:hAnsi="Arial MT"/>
          <w:color w:val="231F20"/>
          <w:spacing w:val="-15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vulvovaginitis</w:t>
      </w:r>
      <w:r>
        <w:rPr>
          <w:rFonts w:ascii="Arial MT" w:hAnsi="Arial MT"/>
          <w:color w:val="231F20"/>
          <w:spacing w:val="-15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(10.5%),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breast</w:t>
      </w:r>
      <w:r>
        <w:rPr>
          <w:rFonts w:ascii="Arial MT" w:hAnsi="Arial MT"/>
          <w:color w:val="231F20"/>
          <w:spacing w:val="-15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pain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(8.5%),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5"/>
          <w:sz w:val="16"/>
        </w:rPr>
        <w:t>back pain (7.9%), benign ovarian cyst and associated </w:t>
      </w:r>
      <w:r>
        <w:rPr>
          <w:rFonts w:ascii="Arial MT" w:hAnsi="Arial MT"/>
          <w:color w:val="231F20"/>
          <w:spacing w:val="-4"/>
          <w:sz w:val="16"/>
        </w:rPr>
        <w:t>complications (7.5%),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acne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(6.8%),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dysmenorrhea</w:t>
      </w:r>
      <w:r>
        <w:rPr>
          <w:rFonts w:ascii="Arial MT" w:hAnsi="Arial MT"/>
          <w:color w:val="231F20"/>
          <w:spacing w:val="-15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(6.4%),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and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4"/>
          <w:sz w:val="16"/>
        </w:rPr>
        <w:t>depression/depressive</w:t>
      </w:r>
      <w:r>
        <w:rPr>
          <w:rFonts w:ascii="Arial MT" w:hAnsi="Arial MT"/>
          <w:color w:val="231F20"/>
          <w:spacing w:val="-15"/>
          <w:sz w:val="16"/>
        </w:rPr>
        <w:t> </w:t>
      </w:r>
      <w:r>
        <w:rPr>
          <w:rFonts w:ascii="Arial MT" w:hAnsi="Arial MT"/>
          <w:color w:val="231F20"/>
          <w:spacing w:val="-3"/>
          <w:sz w:val="16"/>
        </w:rPr>
        <w:t>mood</w:t>
      </w:r>
      <w:r>
        <w:rPr>
          <w:rFonts w:ascii="Arial MT" w:hAnsi="Arial MT"/>
          <w:color w:val="231F20"/>
          <w:spacing w:val="-16"/>
          <w:sz w:val="16"/>
        </w:rPr>
        <w:t> </w:t>
      </w:r>
      <w:r>
        <w:rPr>
          <w:rFonts w:ascii="Arial MT" w:hAnsi="Arial MT"/>
          <w:color w:val="231F20"/>
          <w:spacing w:val="-3"/>
          <w:sz w:val="16"/>
        </w:rPr>
        <w:t>(6.4%).</w:t>
      </w:r>
    </w:p>
    <w:p>
      <w:pPr>
        <w:pStyle w:val="BodyText"/>
        <w:spacing w:line="220" w:lineRule="auto" w:before="91"/>
        <w:ind w:left="119" w:right="310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patients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recognize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immediately</w:t>
      </w:r>
      <w:r>
        <w:rPr>
          <w:color w:val="231F20"/>
          <w:spacing w:val="-4"/>
        </w:rPr>
        <w:t> </w:t>
      </w:r>
      <w:r>
        <w:rPr>
          <w:color w:val="231F20"/>
        </w:rPr>
        <w:t>report</w:t>
      </w:r>
      <w:r>
        <w:rPr>
          <w:color w:val="231F20"/>
          <w:spacing w:val="-4"/>
        </w:rPr>
        <w:t> </w:t>
      </w:r>
      <w:r>
        <w:rPr>
          <w:color w:val="231F20"/>
        </w:rPr>
        <w:t>signs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symptoms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2"/>
        </w:rPr>
        <w:t> </w:t>
      </w:r>
      <w:r>
        <w:rPr>
          <w:color w:val="231F20"/>
          <w:spacing w:val="-1"/>
        </w:rPr>
        <w:t>aforementioned conditions. Evaluate </w:t>
      </w:r>
      <w:r>
        <w:rPr>
          <w:color w:val="231F20"/>
        </w:rPr>
        <w:t>patients 4 to 6 weeks after insertion of</w:t>
      </w:r>
      <w:r>
        <w:rPr>
          <w:color w:val="231F20"/>
          <w:spacing w:val="1"/>
        </w:rPr>
        <w:t> </w:t>
      </w:r>
      <w:r>
        <w:rPr>
          <w:color w:val="231F20"/>
        </w:rPr>
        <w:t>Skyla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1"/>
        </w:rPr>
        <w:t> </w:t>
      </w:r>
      <w:r>
        <w:rPr>
          <w:color w:val="231F20"/>
        </w:rPr>
        <w:t>Mirena</w:t>
      </w:r>
      <w:r>
        <w:rPr>
          <w:color w:val="231F20"/>
          <w:spacing w:val="-1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then</w:t>
      </w:r>
      <w:r>
        <w:rPr>
          <w:color w:val="231F20"/>
          <w:spacing w:val="-1"/>
        </w:rPr>
        <w:t> </w:t>
      </w:r>
      <w:r>
        <w:rPr>
          <w:color w:val="231F20"/>
        </w:rPr>
        <w:t>yearly</w:t>
      </w:r>
      <w:r>
        <w:rPr>
          <w:color w:val="231F20"/>
          <w:spacing w:val="-1"/>
        </w:rPr>
        <w:t> </w:t>
      </w:r>
      <w:r>
        <w:rPr>
          <w:color w:val="231F20"/>
        </w:rPr>
        <w:t>or</w:t>
      </w:r>
      <w:r>
        <w:rPr>
          <w:color w:val="231F20"/>
          <w:spacing w:val="-1"/>
        </w:rPr>
        <w:t> </w:t>
      </w:r>
      <w:r>
        <w:rPr>
          <w:color w:val="231F20"/>
        </w:rPr>
        <w:t>more</w:t>
      </w:r>
      <w:r>
        <w:rPr>
          <w:color w:val="231F20"/>
          <w:spacing w:val="-2"/>
        </w:rPr>
        <w:t> </w:t>
      </w:r>
      <w:r>
        <w:rPr>
          <w:color w:val="231F20"/>
        </w:rPr>
        <w:t>often</w:t>
      </w:r>
      <w:r>
        <w:rPr>
          <w:color w:val="231F20"/>
          <w:spacing w:val="-1"/>
        </w:rPr>
        <w:t> </w:t>
      </w:r>
      <w:r>
        <w:rPr>
          <w:color w:val="231F20"/>
        </w:rPr>
        <w:t>if</w:t>
      </w:r>
      <w:r>
        <w:rPr>
          <w:color w:val="231F20"/>
          <w:spacing w:val="-1"/>
        </w:rPr>
        <w:t> </w:t>
      </w:r>
      <w:r>
        <w:rPr>
          <w:color w:val="231F20"/>
        </w:rPr>
        <w:t>clinically</w:t>
      </w:r>
      <w:r>
        <w:rPr>
          <w:color w:val="231F20"/>
          <w:spacing w:val="-1"/>
        </w:rPr>
        <w:t> </w:t>
      </w:r>
      <w:r>
        <w:rPr>
          <w:color w:val="231F20"/>
        </w:rPr>
        <w:t>indicated.</w:t>
      </w:r>
    </w:p>
    <w:p>
      <w:pPr>
        <w:spacing w:after="0" w:line="220" w:lineRule="auto"/>
        <w:sectPr>
          <w:type w:val="continuous"/>
          <w:pgSz w:w="12240" w:h="15840"/>
          <w:pgMar w:top="1100" w:bottom="280" w:left="240" w:right="260"/>
          <w:cols w:num="2" w:equalWidth="0">
            <w:col w:w="5804" w:space="71"/>
            <w:col w:w="586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pStyle w:val="Heading2"/>
        <w:spacing w:line="297" w:lineRule="auto"/>
        <w:ind w:left="518" w:right="3391" w:hanging="4"/>
      </w:pPr>
      <w:r>
        <w:rPr/>
        <w:pict>
          <v:group style="position:absolute;margin-left:547.197205pt;margin-top:-4.1051pt;width:29.2pt;height:29.2pt;mso-position-horizontal-relative:page;mso-position-vertical-relative:paragraph;z-index:15735808" coordorigin="10944,-82" coordsize="584,584">
            <v:shape style="position:absolute;left:10945;top:-81;width:580;height:580" type="#_x0000_t75" stroked="false">
              <v:imagedata r:id="rId8" o:title=""/>
            </v:shape>
            <v:shape style="position:absolute;left:10945;top:-81;width:580;height:580" coordorigin="10946,-80" coordsize="580,580" path="m11525,209l11515,287,11486,356,11441,414,11382,460,11313,489,11236,499,11158,489,11089,460,11031,414,10985,356,10956,287,10946,209,10956,132,10985,63,11031,5,11089,-41,11158,-70,11236,-80,11313,-70,11382,-41,11441,5,11486,63,11515,132,11525,209xm10979,209l10988,141,11014,80,11054,28,11106,-12,11167,-38,11236,-47,11304,-38,11365,-12,11417,28,11457,80,11483,141,11492,209,11483,278,11457,339,11417,391,11365,431,11304,457,11236,466,11167,457,11106,431,11054,391,11014,339,10988,278,10979,209xe" filled="false" stroked="true" strokeweight=".176pt" strokecolor="#231f20">
              <v:path arrowok="t"/>
              <v:stroke dashstyle="solid"/>
            </v:shape>
            <v:shape style="position:absolute;left:11003;top:-26;width:469;height:471" type="#_x0000_t75" stroked="false">
              <v:imagedata r:id="rId9" o:title=""/>
            </v:shape>
            <w10:wrap type="none"/>
          </v:group>
        </w:pict>
      </w:r>
      <w:r>
        <w:rPr>
          <w:color w:val="231F20"/>
          <w:spacing w:val="-1"/>
        </w:rPr>
        <w:t>Please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accompanying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full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Prescribing</w:t>
      </w:r>
      <w:r>
        <w:rPr>
          <w:color w:val="231F20"/>
          <w:spacing w:val="-15"/>
        </w:rPr>
        <w:t> </w:t>
      </w:r>
      <w:r>
        <w:rPr>
          <w:color w:val="231F20"/>
        </w:rPr>
        <w:t>Information</w:t>
      </w:r>
      <w:r>
        <w:rPr>
          <w:color w:val="231F20"/>
          <w:spacing w:val="-15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5408F"/>
          <w:u w:val="single" w:color="25408F"/>
        </w:rPr>
        <w:t>Skyla</w:t>
      </w:r>
      <w:r>
        <w:rPr>
          <w:color w:val="25408F"/>
          <w:spacing w:val="-16"/>
        </w:rPr>
        <w:t> </w:t>
      </w:r>
      <w:r>
        <w:rPr>
          <w:color w:val="231F20"/>
        </w:rPr>
        <w:t>and</w:t>
      </w:r>
      <w:r>
        <w:rPr>
          <w:color w:val="231F20"/>
          <w:spacing w:val="-16"/>
        </w:rPr>
        <w:t> </w:t>
      </w:r>
      <w:r>
        <w:rPr>
          <w:color w:val="25408F"/>
          <w:u w:val="single" w:color="25408F"/>
        </w:rPr>
        <w:t>Mirena</w:t>
      </w:r>
      <w:r>
        <w:rPr>
          <w:color w:val="231F20"/>
        </w:rPr>
        <w:t>.</w:t>
      </w:r>
      <w:r>
        <w:rPr>
          <w:color w:val="231F20"/>
          <w:spacing w:val="-44"/>
        </w:rPr>
        <w:t> </w:t>
      </w:r>
      <w:hyperlink r:id="rId10">
        <w:r>
          <w:rPr>
            <w:color w:val="231F20"/>
          </w:rPr>
          <w:t>www.WHCSupport.com</w:t>
        </w:r>
      </w:hyperlink>
    </w:p>
    <w:p>
      <w:pPr>
        <w:spacing w:after="0" w:line="297" w:lineRule="auto"/>
        <w:sectPr>
          <w:type w:val="continuous"/>
          <w:pgSz w:w="12240" w:h="15840"/>
          <w:pgMar w:top="1100" w:bottom="280" w:left="240" w:right="260"/>
        </w:sectPr>
      </w:pPr>
    </w:p>
    <w:p>
      <w:pPr>
        <w:pStyle w:val="BodyText"/>
        <w:spacing w:before="4"/>
        <w:rPr>
          <w:rFonts w:ascii="Arial"/>
          <w:b/>
          <w:sz w:val="28"/>
        </w:rPr>
      </w:pPr>
    </w:p>
    <w:p>
      <w:pPr>
        <w:pStyle w:val="BodyText"/>
        <w:spacing w:line="223" w:lineRule="exact"/>
        <w:ind w:left="300"/>
        <w:rPr>
          <w:rFonts w:ascii="Arial"/>
          <w:sz w:val="20"/>
        </w:rPr>
      </w:pPr>
      <w:r>
        <w:rPr>
          <w:rFonts w:ascii="Arial"/>
          <w:position w:val="-3"/>
          <w:sz w:val="20"/>
        </w:rPr>
        <w:pict>
          <v:group style="width:558pt;height:11.15pt;mso-position-horizontal-relative:char;mso-position-vertical-relative:line" coordorigin="0,0" coordsize="11160,223">
            <v:shape style="position:absolute;left:0;top:0;width:11160;height:223" coordorigin="0,0" coordsize="11160,223" path="m11080,0l80,0,34,1,10,10,1,34,0,80,0,143,1,189,10,213,34,222,80,223,11080,223,11126,222,11150,213,11159,189,11160,143,11160,80,11159,34,11150,10,11126,1,11080,0xe" filled="true" fillcolor="#77787b" stroked="false">
              <v:path arrowok="t"/>
              <v:fill type="solid"/>
            </v:shape>
            <v:shape style="position:absolute;left:0;top:0;width:11160;height:223" type="#_x0000_t202" filled="false" stroked="false">
              <v:textbox inset="0,0,0,0">
                <w:txbxContent>
                  <w:p>
                    <w:pPr>
                      <w:spacing w:before="15"/>
                      <w:ind w:left="213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Patient</w:t>
                    </w:r>
                    <w:r>
                      <w:rPr>
                        <w:rFonts w:ascii="Arial"/>
                        <w:b/>
                        <w:color w:val="FFFFF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Authorization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position w:val="-3"/>
          <w:sz w:val="20"/>
        </w:rPr>
      </w:r>
    </w:p>
    <w:p>
      <w:pPr>
        <w:spacing w:line="249" w:lineRule="auto" w:before="147"/>
        <w:ind w:left="523" w:right="559" w:firstLine="0"/>
        <w:jc w:val="left"/>
        <w:rPr>
          <w:sz w:val="17"/>
        </w:rPr>
      </w:pPr>
      <w:r>
        <w:rPr>
          <w:rFonts w:ascii="Trebuchet MS" w:hAnsi="Trebuchet MS"/>
          <w:color w:val="231F20"/>
          <w:w w:val="95"/>
          <w:sz w:val="17"/>
        </w:rPr>
        <w:t>I</w:t>
      </w:r>
      <w:r>
        <w:rPr>
          <w:rFonts w:ascii="Trebuchet MS" w:hAnsi="Trebuchet MS"/>
          <w:color w:val="231F20"/>
          <w:spacing w:val="11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authorize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the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use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and/or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disclosure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of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my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private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health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information,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described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below,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which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may</w:t>
      </w:r>
      <w:r>
        <w:rPr>
          <w:rFonts w:ascii="Trebuchet MS" w:hAnsi="Trebuchet MS"/>
          <w:color w:val="231F20"/>
          <w:spacing w:val="11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include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“Protected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Health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Information”</w:t>
      </w:r>
      <w:r>
        <w:rPr>
          <w:rFonts w:ascii="Trebuchet MS" w:hAnsi="Trebuchet MS"/>
          <w:color w:val="231F20"/>
          <w:spacing w:val="12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or</w:t>
      </w:r>
      <w:r>
        <w:rPr>
          <w:rFonts w:ascii="Trebuchet MS" w:hAnsi="Trebuchet MS"/>
          <w:color w:val="231F20"/>
          <w:spacing w:val="-45"/>
          <w:w w:val="95"/>
          <w:sz w:val="17"/>
        </w:rPr>
        <w:t> </w:t>
      </w:r>
      <w:r>
        <w:rPr>
          <w:rFonts w:ascii="Trebuchet MS" w:hAnsi="Trebuchet MS"/>
          <w:color w:val="231F20"/>
          <w:sz w:val="17"/>
        </w:rPr>
        <w:t>“PHI” as defined by the Health Insurance Portability and Accountability Act of 1996 (as amended, “HIPAA”). In general terms, I understand</w:t>
      </w:r>
      <w:r>
        <w:rPr>
          <w:rFonts w:ascii="Trebuchet MS" w:hAnsi="Trebuchet MS"/>
          <w:color w:val="231F20"/>
          <w:spacing w:val="-49"/>
          <w:sz w:val="17"/>
        </w:rPr>
        <w:t> </w:t>
      </w:r>
      <w:r>
        <w:rPr>
          <w:color w:val="231F20"/>
          <w:sz w:val="17"/>
        </w:rPr>
        <w:t>that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Protected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Health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Information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is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health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information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that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identifies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me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or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that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could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reasonably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be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used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identify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me.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I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understand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that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this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authorization is voluntary.</w:t>
      </w:r>
    </w:p>
    <w:p>
      <w:pPr>
        <w:spacing w:line="247" w:lineRule="auto" w:before="89"/>
        <w:ind w:left="523" w:right="468" w:firstLine="0"/>
        <w:jc w:val="left"/>
        <w:rPr>
          <w:rFonts w:ascii="Trebuchet MS" w:hAnsi="Trebuchet MS"/>
          <w:sz w:val="17"/>
        </w:rPr>
      </w:pPr>
      <w:r>
        <w:rPr>
          <w:rFonts w:ascii="Trebuchet MS" w:hAnsi="Trebuchet MS"/>
          <w:color w:val="231F20"/>
          <w:sz w:val="17"/>
        </w:rPr>
        <w:t>I authorize my healthcare providers, including my physicians, pharmacies, and my health plan insurers to share my name, address, and</w:t>
      </w:r>
      <w:r>
        <w:rPr>
          <w:rFonts w:ascii="Trebuchet MS" w:hAnsi="Trebuchet MS"/>
          <w:color w:val="231F20"/>
          <w:spacing w:val="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phone</w:t>
      </w:r>
      <w:r>
        <w:rPr>
          <w:rFonts w:ascii="Trebuchet MS" w:hAnsi="Trebuchet MS"/>
          <w:color w:val="231F20"/>
          <w:spacing w:val="-7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number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along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with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my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prescription,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medical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diagnosis,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treatment,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and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insurance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information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with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Bayer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and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its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2"/>
          <w:sz w:val="17"/>
        </w:rPr>
        <w:t>agents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1"/>
          <w:sz w:val="17"/>
        </w:rPr>
        <w:t>and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1"/>
          <w:sz w:val="17"/>
        </w:rPr>
        <w:t>contractors.</w:t>
      </w:r>
      <w:r>
        <w:rPr>
          <w:rFonts w:ascii="Trebuchet MS" w:hAnsi="Trebuchet MS"/>
          <w:color w:val="231F20"/>
          <w:spacing w:val="-48"/>
          <w:sz w:val="17"/>
        </w:rPr>
        <w:t> </w:t>
      </w:r>
      <w:r>
        <w:rPr>
          <w:rFonts w:ascii="Trebuchet MS" w:hAnsi="Trebuchet MS"/>
          <w:color w:val="231F20"/>
          <w:sz w:val="17"/>
        </w:rPr>
        <w:t>These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z w:val="17"/>
        </w:rPr>
        <w:t>agents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include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a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company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that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z w:val="17"/>
        </w:rPr>
        <w:t>provides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reports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to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Bayer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z w:val="17"/>
        </w:rPr>
        <w:t>on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sales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of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Skyla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and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z w:val="17"/>
        </w:rPr>
        <w:t>Mirena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and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a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company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that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z w:val="17"/>
        </w:rPr>
        <w:t>provides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quality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control</w:t>
      </w:r>
      <w:r>
        <w:rPr>
          <w:rFonts w:ascii="Trebuchet MS" w:hAnsi="Trebuchet MS"/>
          <w:color w:val="231F20"/>
          <w:spacing w:val="-12"/>
          <w:sz w:val="17"/>
        </w:rPr>
        <w:t> </w:t>
      </w:r>
      <w:r>
        <w:rPr>
          <w:rFonts w:ascii="Trebuchet MS" w:hAnsi="Trebuchet MS"/>
          <w:color w:val="231F20"/>
          <w:sz w:val="17"/>
        </w:rPr>
        <w:t>and</w:t>
      </w:r>
      <w:r>
        <w:rPr>
          <w:rFonts w:ascii="Trebuchet MS" w:hAnsi="Trebuchet MS"/>
          <w:color w:val="231F20"/>
          <w:spacing w:val="1"/>
          <w:sz w:val="17"/>
        </w:rPr>
        <w:t> </w:t>
      </w:r>
      <w:r>
        <w:rPr>
          <w:rFonts w:ascii="Trebuchet MS" w:hAnsi="Trebuchet MS"/>
          <w:color w:val="231F20"/>
          <w:sz w:val="17"/>
        </w:rPr>
        <w:t>checks</w:t>
      </w:r>
      <w:r>
        <w:rPr>
          <w:rFonts w:ascii="Trebuchet MS" w:hAnsi="Trebuchet MS"/>
          <w:color w:val="231F20"/>
          <w:spacing w:val="-7"/>
          <w:sz w:val="17"/>
        </w:rPr>
        <w:t> </w:t>
      </w:r>
      <w:r>
        <w:rPr>
          <w:rFonts w:ascii="Trebuchet MS" w:hAnsi="Trebuchet MS"/>
          <w:color w:val="231F20"/>
          <w:sz w:val="17"/>
        </w:rPr>
        <w:t>the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accuracy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of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reports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on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sales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of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Skyla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and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Mirena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(collectively</w:t>
      </w:r>
      <w:r>
        <w:rPr>
          <w:rFonts w:ascii="Trebuchet MS" w:hAnsi="Trebuchet MS"/>
          <w:color w:val="231F20"/>
          <w:spacing w:val="-4"/>
          <w:sz w:val="17"/>
        </w:rPr>
        <w:t> </w:t>
      </w:r>
      <w:r>
        <w:rPr>
          <w:rFonts w:ascii="Trebuchet MS" w:hAnsi="Trebuchet MS"/>
          <w:color w:val="231F20"/>
          <w:sz w:val="17"/>
        </w:rPr>
        <w:t>“Bayer”).</w:t>
      </w:r>
    </w:p>
    <w:p>
      <w:pPr>
        <w:spacing w:line="247" w:lineRule="auto" w:before="92"/>
        <w:ind w:left="523" w:right="537" w:firstLine="0"/>
        <w:jc w:val="left"/>
        <w:rPr>
          <w:sz w:val="17"/>
        </w:rPr>
      </w:pPr>
      <w:r>
        <w:rPr>
          <w:rFonts w:ascii="Trebuchet MS"/>
          <w:color w:val="231F20"/>
          <w:sz w:val="17"/>
        </w:rPr>
        <w:t>I</w:t>
      </w:r>
      <w:r>
        <w:rPr>
          <w:rFonts w:ascii="Trebuchet MS"/>
          <w:color w:val="231F20"/>
          <w:spacing w:val="-9"/>
          <w:sz w:val="17"/>
        </w:rPr>
        <w:t> </w:t>
      </w:r>
      <w:r>
        <w:rPr>
          <w:rFonts w:ascii="Trebuchet MS"/>
          <w:color w:val="231F20"/>
          <w:sz w:val="17"/>
        </w:rPr>
        <w:t>understand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that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certain</w:t>
      </w:r>
      <w:r>
        <w:rPr>
          <w:rFonts w:ascii="Trebuchet MS"/>
          <w:color w:val="231F20"/>
          <w:spacing w:val="-9"/>
          <w:sz w:val="17"/>
        </w:rPr>
        <w:t> </w:t>
      </w:r>
      <w:r>
        <w:rPr>
          <w:rFonts w:ascii="Trebuchet MS"/>
          <w:color w:val="231F20"/>
          <w:sz w:val="17"/>
        </w:rPr>
        <w:t>healthcare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providers,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such</w:t>
      </w:r>
      <w:r>
        <w:rPr>
          <w:rFonts w:ascii="Trebuchet MS"/>
          <w:color w:val="231F20"/>
          <w:spacing w:val="-9"/>
          <w:sz w:val="17"/>
        </w:rPr>
        <w:t> </w:t>
      </w:r>
      <w:r>
        <w:rPr>
          <w:rFonts w:ascii="Trebuchet MS"/>
          <w:color w:val="231F20"/>
          <w:sz w:val="17"/>
        </w:rPr>
        <w:t>as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my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pharmacies,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may</w:t>
      </w:r>
      <w:r>
        <w:rPr>
          <w:rFonts w:ascii="Trebuchet MS"/>
          <w:color w:val="231F20"/>
          <w:spacing w:val="-9"/>
          <w:sz w:val="17"/>
        </w:rPr>
        <w:t> </w:t>
      </w:r>
      <w:r>
        <w:rPr>
          <w:rFonts w:ascii="Trebuchet MS"/>
          <w:color w:val="231F20"/>
          <w:sz w:val="17"/>
        </w:rPr>
        <w:t>receive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payment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from</w:t>
      </w:r>
      <w:r>
        <w:rPr>
          <w:rFonts w:ascii="Trebuchet MS"/>
          <w:color w:val="231F20"/>
          <w:spacing w:val="-9"/>
          <w:sz w:val="17"/>
        </w:rPr>
        <w:t> </w:t>
      </w:r>
      <w:r>
        <w:rPr>
          <w:rFonts w:ascii="Trebuchet MS"/>
          <w:color w:val="231F20"/>
          <w:sz w:val="17"/>
        </w:rPr>
        <w:t>Bayer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in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connection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with</w:t>
      </w:r>
      <w:r>
        <w:rPr>
          <w:rFonts w:ascii="Trebuchet MS"/>
          <w:color w:val="231F20"/>
          <w:spacing w:val="-9"/>
          <w:sz w:val="17"/>
        </w:rPr>
        <w:t> </w:t>
      </w:r>
      <w:r>
        <w:rPr>
          <w:rFonts w:ascii="Trebuchet MS"/>
          <w:color w:val="231F20"/>
          <w:sz w:val="17"/>
        </w:rPr>
        <w:t>the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disclosure</w:t>
      </w:r>
      <w:r>
        <w:rPr>
          <w:rFonts w:ascii="Trebuchet MS"/>
          <w:color w:val="231F20"/>
          <w:spacing w:val="-8"/>
          <w:sz w:val="17"/>
        </w:rPr>
        <w:t> </w:t>
      </w:r>
      <w:r>
        <w:rPr>
          <w:rFonts w:ascii="Trebuchet MS"/>
          <w:color w:val="231F20"/>
          <w:sz w:val="17"/>
        </w:rPr>
        <w:t>of</w:t>
      </w:r>
      <w:r>
        <w:rPr>
          <w:rFonts w:ascii="Trebuchet MS"/>
          <w:color w:val="231F20"/>
          <w:spacing w:val="-49"/>
          <w:sz w:val="17"/>
        </w:rPr>
        <w:t> </w:t>
      </w:r>
      <w:r>
        <w:rPr>
          <w:color w:val="231F20"/>
          <w:sz w:val="17"/>
        </w:rPr>
        <w:t>my PHI as described in this authorization.</w:t>
      </w:r>
    </w:p>
    <w:p>
      <w:pPr>
        <w:spacing w:line="247" w:lineRule="auto" w:before="94"/>
        <w:ind w:left="523" w:right="628" w:firstLine="0"/>
        <w:jc w:val="left"/>
        <w:rPr>
          <w:rFonts w:ascii="Trebuchet MS"/>
          <w:sz w:val="17"/>
        </w:rPr>
      </w:pPr>
      <w:r>
        <w:rPr>
          <w:rFonts w:ascii="Trebuchet MS"/>
          <w:color w:val="231F20"/>
          <w:sz w:val="17"/>
        </w:rPr>
        <w:t>I allow the use of my PHI and the sharing of my PHI to: 1) communicate with me, my healthcare providers, and health plans about my</w:t>
      </w:r>
      <w:r>
        <w:rPr>
          <w:rFonts w:ascii="Trebuchet MS"/>
          <w:color w:val="231F20"/>
          <w:spacing w:val="1"/>
          <w:sz w:val="17"/>
        </w:rPr>
        <w:t> </w:t>
      </w:r>
      <w:r>
        <w:rPr>
          <w:rFonts w:ascii="Trebuchet MS"/>
          <w:color w:val="231F20"/>
          <w:sz w:val="17"/>
        </w:rPr>
        <w:t>medical care, including treatment with Skyla or Mirena; 2) provide information on coverage and reimbursement of Skyla or Mirena to me</w:t>
      </w:r>
      <w:r>
        <w:rPr>
          <w:rFonts w:ascii="Trebuchet MS"/>
          <w:color w:val="231F20"/>
          <w:spacing w:val="1"/>
          <w:sz w:val="17"/>
        </w:rPr>
        <w:t> </w:t>
      </w:r>
      <w:r>
        <w:rPr>
          <w:rFonts w:ascii="Trebuchet MS"/>
          <w:color w:val="231F20"/>
          <w:sz w:val="17"/>
        </w:rPr>
        <w:t>and</w:t>
      </w:r>
      <w:r>
        <w:rPr>
          <w:rFonts w:ascii="Trebuchet MS"/>
          <w:color w:val="231F20"/>
          <w:spacing w:val="-12"/>
          <w:sz w:val="17"/>
        </w:rPr>
        <w:t> </w:t>
      </w:r>
      <w:r>
        <w:rPr>
          <w:rFonts w:ascii="Trebuchet MS"/>
          <w:color w:val="231F20"/>
          <w:sz w:val="17"/>
        </w:rPr>
        <w:t>my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healthcare</w:t>
      </w:r>
      <w:r>
        <w:rPr>
          <w:rFonts w:ascii="Trebuchet MS"/>
          <w:color w:val="231F20"/>
          <w:spacing w:val="-12"/>
          <w:sz w:val="17"/>
        </w:rPr>
        <w:t> </w:t>
      </w:r>
      <w:r>
        <w:rPr>
          <w:rFonts w:ascii="Trebuchet MS"/>
          <w:color w:val="231F20"/>
          <w:sz w:val="17"/>
        </w:rPr>
        <w:t>providers;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3)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facilitate</w:t>
      </w:r>
      <w:r>
        <w:rPr>
          <w:rFonts w:ascii="Trebuchet MS"/>
          <w:color w:val="231F20"/>
          <w:spacing w:val="-12"/>
          <w:sz w:val="17"/>
        </w:rPr>
        <w:t> </w:t>
      </w:r>
      <w:r>
        <w:rPr>
          <w:rFonts w:ascii="Trebuchet MS"/>
          <w:color w:val="231F20"/>
          <w:sz w:val="17"/>
        </w:rPr>
        <w:t>returns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of</w:t>
      </w:r>
      <w:r>
        <w:rPr>
          <w:rFonts w:ascii="Trebuchet MS"/>
          <w:color w:val="231F20"/>
          <w:spacing w:val="-12"/>
          <w:sz w:val="17"/>
        </w:rPr>
        <w:t> </w:t>
      </w:r>
      <w:r>
        <w:rPr>
          <w:rFonts w:ascii="Trebuchet MS"/>
          <w:color w:val="231F20"/>
          <w:sz w:val="17"/>
        </w:rPr>
        <w:t>Skyla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or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Mirena;</w:t>
      </w:r>
      <w:r>
        <w:rPr>
          <w:rFonts w:ascii="Trebuchet MS"/>
          <w:color w:val="231F20"/>
          <w:spacing w:val="-12"/>
          <w:sz w:val="17"/>
        </w:rPr>
        <w:t> </w:t>
      </w:r>
      <w:r>
        <w:rPr>
          <w:rFonts w:ascii="Trebuchet MS"/>
          <w:color w:val="231F20"/>
          <w:sz w:val="17"/>
        </w:rPr>
        <w:t>4)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be</w:t>
      </w:r>
      <w:r>
        <w:rPr>
          <w:rFonts w:ascii="Trebuchet MS"/>
          <w:color w:val="231F20"/>
          <w:spacing w:val="-12"/>
          <w:sz w:val="17"/>
        </w:rPr>
        <w:t> </w:t>
      </w:r>
      <w:r>
        <w:rPr>
          <w:rFonts w:ascii="Trebuchet MS"/>
          <w:color w:val="231F20"/>
          <w:sz w:val="17"/>
        </w:rPr>
        <w:t>used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for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sales</w:t>
      </w:r>
      <w:r>
        <w:rPr>
          <w:rFonts w:ascii="Trebuchet MS"/>
          <w:color w:val="231F20"/>
          <w:spacing w:val="-12"/>
          <w:sz w:val="17"/>
        </w:rPr>
        <w:t> </w:t>
      </w:r>
      <w:r>
        <w:rPr>
          <w:rFonts w:ascii="Trebuchet MS"/>
          <w:color w:val="231F20"/>
          <w:sz w:val="17"/>
        </w:rPr>
        <w:t>purposes,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including</w:t>
      </w:r>
      <w:r>
        <w:rPr>
          <w:rFonts w:ascii="Trebuchet MS"/>
          <w:color w:val="231F20"/>
          <w:spacing w:val="-12"/>
          <w:sz w:val="17"/>
        </w:rPr>
        <w:t> </w:t>
      </w:r>
      <w:r>
        <w:rPr>
          <w:rFonts w:ascii="Trebuchet MS"/>
          <w:color w:val="231F20"/>
          <w:sz w:val="17"/>
        </w:rPr>
        <w:t>to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evaluate</w:t>
      </w:r>
      <w:r>
        <w:rPr>
          <w:rFonts w:ascii="Trebuchet MS"/>
          <w:color w:val="231F20"/>
          <w:spacing w:val="-11"/>
          <w:sz w:val="17"/>
        </w:rPr>
        <w:t> </w:t>
      </w:r>
      <w:r>
        <w:rPr>
          <w:rFonts w:ascii="Trebuchet MS"/>
          <w:color w:val="231F20"/>
          <w:sz w:val="17"/>
        </w:rPr>
        <w:t>healthcare</w:t>
      </w:r>
      <w:r>
        <w:rPr>
          <w:rFonts w:ascii="Trebuchet MS"/>
          <w:color w:val="231F20"/>
          <w:spacing w:val="-12"/>
          <w:sz w:val="17"/>
        </w:rPr>
        <w:t> </w:t>
      </w:r>
      <w:r>
        <w:rPr>
          <w:rFonts w:ascii="Trebuchet MS"/>
          <w:color w:val="231F20"/>
          <w:sz w:val="17"/>
        </w:rPr>
        <w:t>provider</w:t>
      </w:r>
      <w:r>
        <w:rPr>
          <w:rFonts w:ascii="Trebuchet MS"/>
          <w:color w:val="231F20"/>
          <w:spacing w:val="-48"/>
          <w:sz w:val="17"/>
        </w:rPr>
        <w:t> </w:t>
      </w:r>
      <w:r>
        <w:rPr>
          <w:rFonts w:ascii="Trebuchet MS"/>
          <w:color w:val="231F20"/>
          <w:sz w:val="17"/>
        </w:rPr>
        <w:t>prescribing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patterns;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and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sz w:val="17"/>
        </w:rPr>
        <w:t>5)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comply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sz w:val="17"/>
        </w:rPr>
        <w:t>with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applicable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sz w:val="17"/>
        </w:rPr>
        <w:t>law.</w:t>
      </w:r>
    </w:p>
    <w:p>
      <w:pPr>
        <w:spacing w:line="249" w:lineRule="auto" w:before="92"/>
        <w:ind w:left="523" w:right="468" w:firstLine="0"/>
        <w:jc w:val="left"/>
        <w:rPr>
          <w:rFonts w:ascii="Trebuchet MS"/>
          <w:sz w:val="17"/>
        </w:rPr>
      </w:pPr>
      <w:r>
        <w:rPr>
          <w:color w:val="231F20"/>
          <w:sz w:val="17"/>
        </w:rPr>
        <w:t>I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understand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that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any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personal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information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provided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on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this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form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will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not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be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used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for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any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purposes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other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than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those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described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above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unless</w:t>
      </w:r>
      <w:r>
        <w:rPr>
          <w:color w:val="231F20"/>
          <w:spacing w:val="5"/>
          <w:sz w:val="17"/>
        </w:rPr>
        <w:t> </w:t>
      </w:r>
      <w:r>
        <w:rPr>
          <w:color w:val="231F20"/>
          <w:sz w:val="17"/>
        </w:rPr>
        <w:t>I</w:t>
      </w:r>
      <w:r>
        <w:rPr>
          <w:color w:val="231F20"/>
          <w:spacing w:val="-45"/>
          <w:sz w:val="17"/>
        </w:rPr>
        <w:t> </w:t>
      </w:r>
      <w:r>
        <w:rPr>
          <w:rFonts w:ascii="Trebuchet MS"/>
          <w:color w:val="231F20"/>
          <w:sz w:val="17"/>
        </w:rPr>
        <w:t>give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written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consent,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or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it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is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required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or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permitted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under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the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law,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and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my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name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and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all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other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identifying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information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is</w:t>
      </w:r>
      <w:r>
        <w:rPr>
          <w:rFonts w:ascii="Trebuchet MS"/>
          <w:color w:val="231F20"/>
          <w:spacing w:val="-10"/>
          <w:sz w:val="17"/>
        </w:rPr>
        <w:t> </w:t>
      </w:r>
      <w:r>
        <w:rPr>
          <w:rFonts w:ascii="Trebuchet MS"/>
          <w:color w:val="231F20"/>
          <w:sz w:val="17"/>
        </w:rPr>
        <w:t>removed.</w:t>
      </w:r>
    </w:p>
    <w:p>
      <w:pPr>
        <w:spacing w:line="247" w:lineRule="auto" w:before="90"/>
        <w:ind w:left="523" w:right="831" w:firstLine="0"/>
        <w:jc w:val="left"/>
        <w:rPr>
          <w:rFonts w:ascii="Trebuchet MS"/>
          <w:sz w:val="17"/>
        </w:rPr>
      </w:pPr>
      <w:r>
        <w:rPr>
          <w:rFonts w:ascii="Trebuchet MS"/>
          <w:color w:val="231F20"/>
          <w:w w:val="95"/>
          <w:sz w:val="17"/>
        </w:rPr>
        <w:t>This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authorization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will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remain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in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effect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for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1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year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after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the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date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I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sign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it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and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will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expire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after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1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year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unless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I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revoke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it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prior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to</w:t>
      </w:r>
      <w:r>
        <w:rPr>
          <w:rFonts w:ascii="Trebuchet MS"/>
          <w:color w:val="231F20"/>
          <w:spacing w:val="5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this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time.</w:t>
      </w:r>
      <w:r>
        <w:rPr>
          <w:rFonts w:ascii="Trebuchet MS"/>
          <w:color w:val="231F20"/>
          <w:spacing w:val="4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I</w:t>
      </w:r>
      <w:r>
        <w:rPr>
          <w:rFonts w:ascii="Trebuchet MS"/>
          <w:color w:val="231F20"/>
          <w:spacing w:val="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can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withdraw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(ie,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take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back)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this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authorization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earlier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by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sending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a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written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request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to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Bayer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Healthcare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Pharmaceuticals,</w:t>
      </w:r>
      <w:r>
        <w:rPr>
          <w:rFonts w:ascii="Trebuchet MS"/>
          <w:color w:val="231F20"/>
          <w:spacing w:val="10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Attn: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Medical</w:t>
      </w:r>
      <w:r>
        <w:rPr>
          <w:rFonts w:ascii="Trebuchet MS"/>
          <w:color w:val="231F20"/>
          <w:spacing w:val="1"/>
          <w:w w:val="95"/>
          <w:sz w:val="17"/>
        </w:rPr>
        <w:t> </w:t>
      </w:r>
      <w:r>
        <w:rPr>
          <w:rFonts w:ascii="Trebuchet MS"/>
          <w:color w:val="231F20"/>
          <w:sz w:val="17"/>
        </w:rPr>
        <w:t>Communications,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100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Bayer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sz w:val="17"/>
        </w:rPr>
        <w:t>Boulevard,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Whippany,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NJ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sz w:val="17"/>
        </w:rPr>
        <w:t>07981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(Fax#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sz w:val="17"/>
        </w:rPr>
        <w:t>973-305-3560),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except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to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sz w:val="17"/>
        </w:rPr>
        <w:t>the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extent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sz w:val="17"/>
        </w:rPr>
        <w:t>my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healthcare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provider</w:t>
      </w:r>
      <w:r>
        <w:rPr>
          <w:rFonts w:ascii="Trebuchet MS"/>
          <w:color w:val="231F20"/>
          <w:spacing w:val="-4"/>
          <w:sz w:val="17"/>
        </w:rPr>
        <w:t> </w:t>
      </w:r>
      <w:r>
        <w:rPr>
          <w:rFonts w:ascii="Trebuchet MS"/>
          <w:color w:val="231F20"/>
          <w:sz w:val="17"/>
        </w:rPr>
        <w:t>or</w:t>
      </w:r>
      <w:r>
        <w:rPr>
          <w:rFonts w:ascii="Trebuchet MS"/>
          <w:color w:val="231F20"/>
          <w:spacing w:val="-5"/>
          <w:sz w:val="17"/>
        </w:rPr>
        <w:t> </w:t>
      </w:r>
      <w:r>
        <w:rPr>
          <w:rFonts w:ascii="Trebuchet MS"/>
          <w:color w:val="231F20"/>
          <w:sz w:val="17"/>
        </w:rPr>
        <w:t>health</w:t>
      </w:r>
    </w:p>
    <w:p>
      <w:pPr>
        <w:spacing w:line="247" w:lineRule="auto" w:before="2"/>
        <w:ind w:left="523" w:right="468" w:firstLine="0"/>
        <w:jc w:val="left"/>
        <w:rPr>
          <w:sz w:val="17"/>
        </w:rPr>
      </w:pPr>
      <w:r>
        <w:rPr>
          <w:rFonts w:ascii="Trebuchet MS" w:hAnsi="Trebuchet MS"/>
          <w:color w:val="231F20"/>
          <w:w w:val="95"/>
          <w:sz w:val="17"/>
        </w:rPr>
        <w:t>plan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has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taken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action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in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reliance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on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my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authorization.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understand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that</w:t>
      </w:r>
      <w:r>
        <w:rPr>
          <w:rFonts w:ascii="Trebuchet MS" w:hAnsi="Trebuchet MS"/>
          <w:color w:val="231F20"/>
          <w:spacing w:val="8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if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revoke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this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authorization,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it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will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not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have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any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effect</w:t>
      </w:r>
      <w:r>
        <w:rPr>
          <w:rFonts w:ascii="Trebuchet MS" w:hAnsi="Trebuchet MS"/>
          <w:color w:val="231F20"/>
          <w:spacing w:val="8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on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any</w:t>
      </w:r>
      <w:r>
        <w:rPr>
          <w:rFonts w:ascii="Trebuchet MS" w:hAnsi="Trebuchet MS"/>
          <w:color w:val="231F20"/>
          <w:spacing w:val="7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actions</w:t>
      </w:r>
      <w:r>
        <w:rPr>
          <w:rFonts w:ascii="Trebuchet MS" w:hAnsi="Trebuchet MS"/>
          <w:color w:val="231F20"/>
          <w:spacing w:val="-46"/>
          <w:w w:val="95"/>
          <w:sz w:val="17"/>
        </w:rPr>
        <w:t> </w:t>
      </w:r>
      <w:r>
        <w:rPr>
          <w:rFonts w:ascii="Trebuchet MS" w:hAnsi="Trebuchet MS"/>
          <w:color w:val="231F20"/>
          <w:sz w:val="17"/>
        </w:rPr>
        <w:t>my healthcare providers or my health plan may have taken before receiving the revocation, and will not affect Bayer’s ability to use and</w:t>
      </w:r>
      <w:r>
        <w:rPr>
          <w:rFonts w:ascii="Trebuchet MS" w:hAnsi="Trebuchet MS"/>
          <w:color w:val="231F20"/>
          <w:spacing w:val="1"/>
          <w:sz w:val="17"/>
        </w:rPr>
        <w:t> </w:t>
      </w:r>
      <w:r>
        <w:rPr>
          <w:color w:val="231F20"/>
          <w:sz w:val="17"/>
        </w:rPr>
        <w:t>disclose any information it has already received.</w:t>
      </w:r>
    </w:p>
    <w:p>
      <w:pPr>
        <w:spacing w:line="247" w:lineRule="auto" w:before="94"/>
        <w:ind w:left="523" w:right="468" w:firstLine="0"/>
        <w:jc w:val="left"/>
        <w:rPr>
          <w:rFonts w:ascii="Trebuchet MS"/>
          <w:sz w:val="17"/>
        </w:rPr>
      </w:pPr>
      <w:r>
        <w:rPr>
          <w:rFonts w:ascii="Trebuchet MS"/>
          <w:color w:val="231F20"/>
          <w:sz w:val="17"/>
        </w:rPr>
        <w:t>I also understand that persons or entities that receive my PHI under this authorization may not be required by privacy laws (such as the</w:t>
      </w:r>
      <w:r>
        <w:rPr>
          <w:rFonts w:ascii="Trebuchet MS"/>
          <w:color w:val="231F20"/>
          <w:spacing w:val="1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HIPAA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Privacy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Rule)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to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protect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the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information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and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may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share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it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with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others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without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my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permission,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if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permitted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by</w:t>
      </w:r>
      <w:r>
        <w:rPr>
          <w:rFonts w:ascii="Trebuchet MS"/>
          <w:color w:val="231F20"/>
          <w:spacing w:val="11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laws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applicable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to</w:t>
      </w:r>
      <w:r>
        <w:rPr>
          <w:rFonts w:ascii="Trebuchet MS"/>
          <w:color w:val="231F20"/>
          <w:spacing w:val="12"/>
          <w:w w:val="95"/>
          <w:sz w:val="17"/>
        </w:rPr>
        <w:t> </w:t>
      </w:r>
      <w:r>
        <w:rPr>
          <w:rFonts w:ascii="Trebuchet MS"/>
          <w:color w:val="231F20"/>
          <w:w w:val="95"/>
          <w:sz w:val="17"/>
        </w:rPr>
        <w:t>them.</w:t>
      </w:r>
    </w:p>
    <w:p>
      <w:pPr>
        <w:spacing w:before="91"/>
        <w:ind w:left="523" w:right="0" w:firstLine="0"/>
        <w:jc w:val="left"/>
        <w:rPr>
          <w:rFonts w:ascii="Trebuchet MS"/>
          <w:sz w:val="17"/>
        </w:rPr>
      </w:pPr>
      <w:r>
        <w:rPr>
          <w:rFonts w:ascii="Trebuchet MS"/>
          <w:color w:val="231F20"/>
          <w:spacing w:val="-2"/>
          <w:w w:val="95"/>
          <w:sz w:val="17"/>
        </w:rPr>
        <w:t>I</w:t>
      </w:r>
      <w:r>
        <w:rPr>
          <w:rFonts w:ascii="Trebuchet MS"/>
          <w:color w:val="231F20"/>
          <w:spacing w:val="-15"/>
          <w:w w:val="95"/>
          <w:sz w:val="17"/>
        </w:rPr>
        <w:t> </w:t>
      </w:r>
      <w:r>
        <w:rPr>
          <w:rFonts w:ascii="Trebuchet MS"/>
          <w:color w:val="231F20"/>
          <w:spacing w:val="-2"/>
          <w:w w:val="95"/>
          <w:sz w:val="17"/>
        </w:rPr>
        <w:t>may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2"/>
          <w:w w:val="95"/>
          <w:sz w:val="17"/>
        </w:rPr>
        <w:t>refuse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2"/>
          <w:w w:val="95"/>
          <w:sz w:val="17"/>
        </w:rPr>
        <w:t>to</w:t>
      </w:r>
      <w:r>
        <w:rPr>
          <w:rFonts w:ascii="Trebuchet MS"/>
          <w:color w:val="231F20"/>
          <w:spacing w:val="-15"/>
          <w:w w:val="95"/>
          <w:sz w:val="17"/>
        </w:rPr>
        <w:t> </w:t>
      </w:r>
      <w:r>
        <w:rPr>
          <w:rFonts w:ascii="Trebuchet MS"/>
          <w:color w:val="231F20"/>
          <w:spacing w:val="-2"/>
          <w:w w:val="95"/>
          <w:sz w:val="17"/>
        </w:rPr>
        <w:t>sign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2"/>
          <w:w w:val="95"/>
          <w:sz w:val="17"/>
        </w:rPr>
        <w:t>this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form,</w:t>
      </w:r>
      <w:r>
        <w:rPr>
          <w:rFonts w:ascii="Trebuchet MS"/>
          <w:color w:val="231F20"/>
          <w:spacing w:val="-15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and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refusal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will</w:t>
      </w:r>
      <w:r>
        <w:rPr>
          <w:rFonts w:ascii="Trebuchet MS"/>
          <w:color w:val="231F20"/>
          <w:spacing w:val="-15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not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affect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my</w:t>
      </w:r>
      <w:r>
        <w:rPr>
          <w:rFonts w:ascii="Trebuchet MS"/>
          <w:color w:val="231F20"/>
          <w:spacing w:val="-15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treatment,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payment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for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treatment,</w:t>
      </w:r>
      <w:r>
        <w:rPr>
          <w:rFonts w:ascii="Trebuchet MS"/>
          <w:color w:val="231F20"/>
          <w:spacing w:val="-15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enrollment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in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a</w:t>
      </w:r>
      <w:r>
        <w:rPr>
          <w:rFonts w:ascii="Trebuchet MS"/>
          <w:color w:val="231F20"/>
          <w:spacing w:val="-15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health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plan,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or</w:t>
      </w:r>
      <w:r>
        <w:rPr>
          <w:rFonts w:ascii="Trebuchet MS"/>
          <w:color w:val="231F20"/>
          <w:spacing w:val="-15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eligibility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for</w:t>
      </w:r>
      <w:r>
        <w:rPr>
          <w:rFonts w:ascii="Trebuchet MS"/>
          <w:color w:val="231F20"/>
          <w:spacing w:val="-14"/>
          <w:w w:val="95"/>
          <w:sz w:val="17"/>
        </w:rPr>
        <w:t> </w:t>
      </w:r>
      <w:r>
        <w:rPr>
          <w:rFonts w:ascii="Trebuchet MS"/>
          <w:color w:val="231F20"/>
          <w:spacing w:val="-1"/>
          <w:w w:val="95"/>
          <w:sz w:val="17"/>
        </w:rPr>
        <w:t>benefits.</w:t>
      </w:r>
    </w:p>
    <w:p>
      <w:pPr>
        <w:spacing w:line="247" w:lineRule="auto" w:before="96"/>
        <w:ind w:left="523" w:right="468" w:firstLine="0"/>
        <w:jc w:val="left"/>
        <w:rPr>
          <w:sz w:val="17"/>
        </w:rPr>
      </w:pPr>
      <w:r>
        <w:rPr>
          <w:rFonts w:ascii="Trebuchet MS"/>
          <w:color w:val="231F20"/>
          <w:spacing w:val="-1"/>
          <w:sz w:val="17"/>
        </w:rPr>
        <w:t>I have read this entire authorization and/or had its contents read to me. I have had an opportunity to ask </w:t>
      </w:r>
      <w:r>
        <w:rPr>
          <w:rFonts w:ascii="Trebuchet MS"/>
          <w:color w:val="231F20"/>
          <w:sz w:val="17"/>
        </w:rPr>
        <w:t>questions about the uses and</w:t>
      </w:r>
      <w:r>
        <w:rPr>
          <w:rFonts w:ascii="Trebuchet MS"/>
          <w:color w:val="231F20"/>
          <w:spacing w:val="1"/>
          <w:sz w:val="17"/>
        </w:rPr>
        <w:t> </w:t>
      </w:r>
      <w:r>
        <w:rPr>
          <w:rFonts w:ascii="Trebuchet MS"/>
          <w:color w:val="231F20"/>
          <w:sz w:val="17"/>
        </w:rPr>
        <w:t>disclosures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of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PHI</w:t>
      </w:r>
      <w:r>
        <w:rPr>
          <w:rFonts w:ascii="Trebuchet MS"/>
          <w:color w:val="231F20"/>
          <w:spacing w:val="-1"/>
          <w:sz w:val="17"/>
        </w:rPr>
        <w:t> </w:t>
      </w:r>
      <w:r>
        <w:rPr>
          <w:rFonts w:ascii="Trebuchet MS"/>
          <w:color w:val="231F20"/>
          <w:sz w:val="17"/>
        </w:rPr>
        <w:t>described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above,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and</w:t>
      </w:r>
      <w:r>
        <w:rPr>
          <w:rFonts w:ascii="Trebuchet MS"/>
          <w:color w:val="231F20"/>
          <w:spacing w:val="-1"/>
          <w:sz w:val="17"/>
        </w:rPr>
        <w:t> </w:t>
      </w:r>
      <w:r>
        <w:rPr>
          <w:rFonts w:ascii="Trebuchet MS"/>
          <w:color w:val="231F20"/>
          <w:sz w:val="17"/>
        </w:rPr>
        <w:t>all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of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my</w:t>
      </w:r>
      <w:r>
        <w:rPr>
          <w:rFonts w:ascii="Trebuchet MS"/>
          <w:color w:val="231F20"/>
          <w:spacing w:val="-1"/>
          <w:sz w:val="17"/>
        </w:rPr>
        <w:t> </w:t>
      </w:r>
      <w:r>
        <w:rPr>
          <w:rFonts w:ascii="Trebuchet MS"/>
          <w:color w:val="231F20"/>
          <w:sz w:val="17"/>
        </w:rPr>
        <w:t>questions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have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been</w:t>
      </w:r>
      <w:r>
        <w:rPr>
          <w:rFonts w:ascii="Trebuchet MS"/>
          <w:color w:val="231F20"/>
          <w:spacing w:val="-1"/>
          <w:sz w:val="17"/>
        </w:rPr>
        <w:t> </w:t>
      </w:r>
      <w:r>
        <w:rPr>
          <w:rFonts w:ascii="Trebuchet MS"/>
          <w:color w:val="231F20"/>
          <w:sz w:val="17"/>
        </w:rPr>
        <w:t>answered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to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my</w:t>
      </w:r>
      <w:r>
        <w:rPr>
          <w:rFonts w:ascii="Trebuchet MS"/>
          <w:color w:val="231F20"/>
          <w:spacing w:val="-1"/>
          <w:sz w:val="17"/>
        </w:rPr>
        <w:t> </w:t>
      </w:r>
      <w:r>
        <w:rPr>
          <w:rFonts w:ascii="Trebuchet MS"/>
          <w:color w:val="231F20"/>
          <w:sz w:val="17"/>
        </w:rPr>
        <w:t>satisfaction.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I</w:t>
      </w:r>
      <w:r>
        <w:rPr>
          <w:rFonts w:ascii="Trebuchet MS"/>
          <w:color w:val="231F20"/>
          <w:spacing w:val="-1"/>
          <w:sz w:val="17"/>
        </w:rPr>
        <w:t> </w:t>
      </w:r>
      <w:r>
        <w:rPr>
          <w:rFonts w:ascii="Trebuchet MS"/>
          <w:color w:val="231F20"/>
          <w:sz w:val="17"/>
        </w:rPr>
        <w:t>authorize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the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use</w:t>
      </w:r>
      <w:r>
        <w:rPr>
          <w:rFonts w:ascii="Trebuchet MS"/>
          <w:color w:val="231F20"/>
          <w:spacing w:val="-1"/>
          <w:sz w:val="17"/>
        </w:rPr>
        <w:t> </w:t>
      </w:r>
      <w:r>
        <w:rPr>
          <w:rFonts w:ascii="Trebuchet MS"/>
          <w:color w:val="231F20"/>
          <w:sz w:val="17"/>
        </w:rPr>
        <w:t>and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disclosure</w:t>
      </w:r>
      <w:r>
        <w:rPr>
          <w:rFonts w:ascii="Trebuchet MS"/>
          <w:color w:val="231F20"/>
          <w:spacing w:val="-2"/>
          <w:sz w:val="17"/>
        </w:rPr>
        <w:t> </w:t>
      </w:r>
      <w:r>
        <w:rPr>
          <w:rFonts w:ascii="Trebuchet MS"/>
          <w:color w:val="231F20"/>
          <w:sz w:val="17"/>
        </w:rPr>
        <w:t>of</w:t>
      </w:r>
      <w:r>
        <w:rPr>
          <w:rFonts w:ascii="Trebuchet MS"/>
          <w:color w:val="231F20"/>
          <w:spacing w:val="-1"/>
          <w:sz w:val="17"/>
        </w:rPr>
        <w:t> </w:t>
      </w:r>
      <w:r>
        <w:rPr>
          <w:rFonts w:ascii="Trebuchet MS"/>
          <w:color w:val="231F20"/>
          <w:sz w:val="17"/>
        </w:rPr>
        <w:t>my</w:t>
      </w:r>
      <w:r>
        <w:rPr>
          <w:rFonts w:ascii="Trebuchet MS"/>
          <w:color w:val="231F20"/>
          <w:spacing w:val="-49"/>
          <w:sz w:val="17"/>
        </w:rPr>
        <w:t> </w:t>
      </w:r>
      <w:r>
        <w:rPr>
          <w:color w:val="231F20"/>
          <w:sz w:val="17"/>
        </w:rPr>
        <w:t>information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as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described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in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this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form.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I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understand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that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I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am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entitled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receive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a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signed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copy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this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authorization.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  <w:r>
        <w:rPr/>
        <w:pict>
          <v:shape style="position:absolute;margin-left:38.160pt;margin-top:18.797266pt;width:535.35pt;height:.1pt;mso-position-horizontal-relative:page;mso-position-vertical-relative:paragraph;z-index:-15720448;mso-wrap-distance-left:0;mso-wrap-distance-right:0" coordorigin="763,376" coordsize="10707,0" path="m763,376l11470,376e" filled="false" stroked="true" strokeweight=".425pt" strokecolor="#221e1f">
            <v:path arrowok="t"/>
            <v:stroke dashstyle="solid"/>
            <w10:wrap type="topAndBottom"/>
          </v:shape>
        </w:pict>
      </w:r>
    </w:p>
    <w:p>
      <w:pPr>
        <w:tabs>
          <w:tab w:pos="8342" w:val="left" w:leader="none"/>
        </w:tabs>
        <w:spacing w:before="3"/>
        <w:ind w:left="523" w:right="0" w:firstLine="0"/>
        <w:jc w:val="left"/>
        <w:rPr>
          <w:sz w:val="17"/>
        </w:rPr>
      </w:pPr>
      <w:r>
        <w:rPr>
          <w:rFonts w:ascii="Trebuchet MS" w:hAnsi="Trebuchet MS"/>
          <w:color w:val="231F20"/>
          <w:w w:val="95"/>
          <w:sz w:val="17"/>
        </w:rPr>
        <w:t>Printed</w:t>
      </w:r>
      <w:r>
        <w:rPr>
          <w:rFonts w:ascii="Trebuchet MS" w:hAnsi="Trebuchet MS"/>
          <w:color w:val="231F20"/>
          <w:spacing w:val="10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name</w:t>
      </w:r>
      <w:r>
        <w:rPr>
          <w:rFonts w:ascii="Trebuchet MS" w:hAnsi="Trebuchet MS"/>
          <w:color w:val="231F20"/>
          <w:spacing w:val="10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of</w:t>
      </w:r>
      <w:r>
        <w:rPr>
          <w:rFonts w:ascii="Trebuchet MS" w:hAnsi="Trebuchet MS"/>
          <w:color w:val="231F20"/>
          <w:spacing w:val="10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Individual</w:t>
      </w:r>
      <w:r>
        <w:rPr>
          <w:rFonts w:ascii="Trebuchet MS" w:hAnsi="Trebuchet MS"/>
          <w:color w:val="231F20"/>
          <w:spacing w:val="10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or</w:t>
      </w:r>
      <w:r>
        <w:rPr>
          <w:rFonts w:ascii="Trebuchet MS" w:hAnsi="Trebuchet MS"/>
          <w:color w:val="231F20"/>
          <w:spacing w:val="10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Individual’s</w:t>
      </w:r>
      <w:r>
        <w:rPr>
          <w:rFonts w:ascii="Trebuchet MS" w:hAnsi="Trebuchet MS"/>
          <w:color w:val="231F20"/>
          <w:spacing w:val="10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representative</w:t>
        <w:tab/>
      </w:r>
      <w:r>
        <w:rPr>
          <w:color w:val="231F20"/>
          <w:sz w:val="17"/>
        </w:rPr>
        <w:t>Date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  <w:r>
        <w:rPr/>
        <w:pict>
          <v:shape style="position:absolute;margin-left:38.160pt;margin-top:19.35932pt;width:534.950pt;height:.1pt;mso-position-horizontal-relative:page;mso-position-vertical-relative:paragraph;z-index:-15719936;mso-wrap-distance-left:0;mso-wrap-distance-right:0" coordorigin="763,387" coordsize="10699,0" path="m763,387l11461,387e" filled="false" stroked="true" strokeweight=".425pt" strokecolor="#221e1f">
            <v:path arrowok="t"/>
            <v:stroke dashstyle="solid"/>
            <w10:wrap type="topAndBottom"/>
          </v:shape>
        </w:pict>
      </w:r>
    </w:p>
    <w:p>
      <w:pPr>
        <w:tabs>
          <w:tab w:pos="8342" w:val="left" w:leader="none"/>
        </w:tabs>
        <w:spacing w:before="8"/>
        <w:ind w:left="523" w:right="0" w:firstLine="0"/>
        <w:jc w:val="left"/>
        <w:rPr>
          <w:sz w:val="17"/>
        </w:rPr>
      </w:pPr>
      <w:r>
        <w:rPr>
          <w:rFonts w:ascii="Trebuchet MS" w:hAnsi="Trebuchet MS"/>
          <w:color w:val="231F20"/>
          <w:spacing w:val="-1"/>
          <w:sz w:val="17"/>
        </w:rPr>
        <w:t>Signature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1"/>
          <w:sz w:val="17"/>
        </w:rPr>
        <w:t>of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1"/>
          <w:sz w:val="17"/>
        </w:rPr>
        <w:t>Individual</w:t>
      </w:r>
      <w:r>
        <w:rPr>
          <w:rFonts w:ascii="Trebuchet MS" w:hAnsi="Trebuchet MS"/>
          <w:color w:val="231F20"/>
          <w:spacing w:val="-11"/>
          <w:sz w:val="17"/>
        </w:rPr>
        <w:t> </w:t>
      </w:r>
      <w:r>
        <w:rPr>
          <w:rFonts w:ascii="Trebuchet MS" w:hAnsi="Trebuchet MS"/>
          <w:color w:val="231F20"/>
          <w:spacing w:val="-1"/>
          <w:sz w:val="17"/>
        </w:rPr>
        <w:t>or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1"/>
          <w:sz w:val="17"/>
        </w:rPr>
        <w:t>Individual’s</w:t>
      </w:r>
      <w:r>
        <w:rPr>
          <w:rFonts w:ascii="Trebuchet MS" w:hAnsi="Trebuchet MS"/>
          <w:color w:val="231F20"/>
          <w:spacing w:val="-10"/>
          <w:sz w:val="17"/>
        </w:rPr>
        <w:t> </w:t>
      </w:r>
      <w:r>
        <w:rPr>
          <w:rFonts w:ascii="Trebuchet MS" w:hAnsi="Trebuchet MS"/>
          <w:color w:val="231F20"/>
          <w:spacing w:val="-1"/>
          <w:sz w:val="17"/>
        </w:rPr>
        <w:t>representative</w:t>
        <w:tab/>
      </w:r>
      <w:r>
        <w:rPr>
          <w:color w:val="231F20"/>
          <w:sz w:val="17"/>
        </w:rPr>
        <w:t>Date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  <w:r>
        <w:rPr/>
        <w:pict>
          <v:shape style="position:absolute;margin-left:38.160pt;margin-top:13.550329pt;width:536.1pt;height:.1pt;mso-position-horizontal-relative:page;mso-position-vertical-relative:paragraph;z-index:-15719424;mso-wrap-distance-left:0;mso-wrap-distance-right:0" coordorigin="763,271" coordsize="10722,0" path="m763,271l11484,271e" filled="false" stroked="true" strokeweight=".425pt" strokecolor="#221e1f">
            <v:path arrowok="t"/>
            <v:stroke dashstyle="solid"/>
            <w10:wrap type="topAndBottom"/>
          </v:shape>
        </w:pict>
      </w:r>
    </w:p>
    <w:p>
      <w:pPr>
        <w:spacing w:line="247" w:lineRule="auto" w:before="31"/>
        <w:ind w:left="523" w:right="468" w:firstLine="0"/>
        <w:jc w:val="left"/>
        <w:rPr>
          <w:rFonts w:ascii="Trebuchet MS" w:hAnsi="Trebuchet MS"/>
          <w:sz w:val="17"/>
        </w:rPr>
      </w:pPr>
      <w:r>
        <w:rPr>
          <w:rFonts w:ascii="Trebuchet MS" w:hAnsi="Trebuchet MS"/>
          <w:color w:val="231F20"/>
          <w:w w:val="95"/>
          <w:sz w:val="17"/>
        </w:rPr>
        <w:t>If</w:t>
      </w:r>
      <w:r>
        <w:rPr>
          <w:rFonts w:ascii="Trebuchet MS" w:hAnsi="Trebuchet MS"/>
          <w:color w:val="231F20"/>
          <w:spacing w:val="4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signed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by</w:t>
      </w:r>
      <w:r>
        <w:rPr>
          <w:rFonts w:ascii="Trebuchet MS" w:hAnsi="Trebuchet MS"/>
          <w:color w:val="231F20"/>
          <w:spacing w:val="4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the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Individual’s</w:t>
      </w:r>
      <w:r>
        <w:rPr>
          <w:rFonts w:ascii="Trebuchet MS" w:hAnsi="Trebuchet MS"/>
          <w:color w:val="231F20"/>
          <w:spacing w:val="4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representative,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description</w:t>
      </w:r>
      <w:r>
        <w:rPr>
          <w:rFonts w:ascii="Trebuchet MS" w:hAnsi="Trebuchet MS"/>
          <w:color w:val="231F20"/>
          <w:spacing w:val="4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of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the</w:t>
      </w:r>
      <w:r>
        <w:rPr>
          <w:rFonts w:ascii="Trebuchet MS" w:hAnsi="Trebuchet MS"/>
          <w:color w:val="231F20"/>
          <w:spacing w:val="4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representative’s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relationship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to</w:t>
      </w:r>
      <w:r>
        <w:rPr>
          <w:rFonts w:ascii="Trebuchet MS" w:hAnsi="Trebuchet MS"/>
          <w:color w:val="231F20"/>
          <w:spacing w:val="4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the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Individual</w:t>
      </w:r>
      <w:r>
        <w:rPr>
          <w:rFonts w:ascii="Trebuchet MS" w:hAnsi="Trebuchet MS"/>
          <w:color w:val="231F20"/>
          <w:spacing w:val="4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and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such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person’s</w:t>
      </w:r>
      <w:r>
        <w:rPr>
          <w:rFonts w:ascii="Trebuchet MS" w:hAnsi="Trebuchet MS"/>
          <w:color w:val="231F20"/>
          <w:spacing w:val="4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authority</w:t>
      </w:r>
      <w:r>
        <w:rPr>
          <w:rFonts w:ascii="Trebuchet MS" w:hAnsi="Trebuchet MS"/>
          <w:color w:val="231F20"/>
          <w:spacing w:val="5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to</w:t>
      </w:r>
      <w:r>
        <w:rPr>
          <w:rFonts w:ascii="Trebuchet MS" w:hAnsi="Trebuchet MS"/>
          <w:color w:val="231F20"/>
          <w:spacing w:val="4"/>
          <w:w w:val="95"/>
          <w:sz w:val="17"/>
        </w:rPr>
        <w:t> </w:t>
      </w:r>
      <w:r>
        <w:rPr>
          <w:rFonts w:ascii="Trebuchet MS" w:hAnsi="Trebuchet MS"/>
          <w:color w:val="231F20"/>
          <w:w w:val="95"/>
          <w:sz w:val="17"/>
        </w:rPr>
        <w:t>act</w:t>
      </w:r>
      <w:r>
        <w:rPr>
          <w:rFonts w:ascii="Trebuchet MS" w:hAnsi="Trebuchet MS"/>
          <w:color w:val="231F20"/>
          <w:spacing w:val="-45"/>
          <w:w w:val="95"/>
          <w:sz w:val="17"/>
        </w:rPr>
        <w:t> </w:t>
      </w:r>
      <w:r>
        <w:rPr>
          <w:rFonts w:ascii="Trebuchet MS" w:hAnsi="Trebuchet MS"/>
          <w:color w:val="231F20"/>
          <w:sz w:val="17"/>
        </w:rPr>
        <w:t>for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the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Individual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(eg,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parent,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guardian,</w:t>
      </w:r>
      <w:r>
        <w:rPr>
          <w:rFonts w:ascii="Trebuchet MS" w:hAnsi="Trebuchet MS"/>
          <w:color w:val="231F20"/>
          <w:spacing w:val="-5"/>
          <w:sz w:val="17"/>
        </w:rPr>
        <w:t> </w:t>
      </w:r>
      <w:r>
        <w:rPr>
          <w:rFonts w:ascii="Trebuchet MS" w:hAnsi="Trebuchet MS"/>
          <w:color w:val="231F20"/>
          <w:sz w:val="17"/>
        </w:rPr>
        <w:t>etc)</w: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9"/>
        <w:rPr>
          <w:rFonts w:ascii="Trebuchet MS"/>
          <w:sz w:val="20"/>
        </w:rPr>
      </w:pPr>
    </w:p>
    <w:p>
      <w:pPr>
        <w:spacing w:before="0"/>
        <w:ind w:left="517" w:right="0" w:firstLine="0"/>
        <w:jc w:val="left"/>
        <w:rPr>
          <w:rFonts w:ascii="Arial"/>
          <w:b/>
          <w:sz w:val="15"/>
        </w:rPr>
      </w:pPr>
      <w:r>
        <w:rPr>
          <w:rFonts w:ascii="Arial"/>
          <w:b/>
          <w:color w:val="231F20"/>
          <w:spacing w:val="-2"/>
          <w:sz w:val="15"/>
        </w:rPr>
        <w:t>PLEASE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FAX</w:t>
      </w:r>
      <w:r>
        <w:rPr>
          <w:rFonts w:ascii="Arial"/>
          <w:b/>
          <w:color w:val="231F20"/>
          <w:spacing w:val="-15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THE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PRESCRIPTION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REQUEST</w:t>
      </w:r>
      <w:r>
        <w:rPr>
          <w:rFonts w:ascii="Arial"/>
          <w:b/>
          <w:color w:val="231F20"/>
          <w:spacing w:val="1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FORM,</w:t>
      </w:r>
      <w:r>
        <w:rPr>
          <w:rFonts w:ascii="Arial"/>
          <w:b/>
          <w:color w:val="231F20"/>
          <w:spacing w:val="-6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INCLUDING</w:t>
      </w:r>
      <w:r>
        <w:rPr>
          <w:rFonts w:ascii="Arial"/>
          <w:b/>
          <w:color w:val="231F20"/>
          <w:spacing w:val="-15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THE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SIGNED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PATIENT</w:t>
      </w:r>
      <w:r>
        <w:rPr>
          <w:rFonts w:ascii="Arial"/>
          <w:b/>
          <w:color w:val="231F20"/>
          <w:spacing w:val="-7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AUTHORIZATION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SECTION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ON</w:t>
      </w:r>
      <w:r>
        <w:rPr>
          <w:rFonts w:ascii="Arial"/>
          <w:b/>
          <w:color w:val="231F20"/>
          <w:spacing w:val="-15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THIS</w:t>
      </w:r>
      <w:r>
        <w:rPr>
          <w:rFonts w:ascii="Arial"/>
          <w:b/>
          <w:color w:val="231F20"/>
          <w:sz w:val="15"/>
        </w:rPr>
        <w:t> </w:t>
      </w:r>
      <w:r>
        <w:rPr>
          <w:rFonts w:ascii="Arial"/>
          <w:b/>
          <w:color w:val="231F20"/>
          <w:spacing w:val="-1"/>
          <w:sz w:val="15"/>
        </w:rPr>
        <w:t>PAGE.</w:t>
      </w:r>
    </w:p>
    <w:p>
      <w:pPr>
        <w:pStyle w:val="BodyText"/>
        <w:spacing w:before="3"/>
        <w:rPr>
          <w:rFonts w:ascii="Arial"/>
          <w:b/>
          <w:sz w:val="17"/>
        </w:rPr>
      </w:pPr>
    </w:p>
    <w:p>
      <w:pPr>
        <w:pStyle w:val="Heading2"/>
        <w:spacing w:line="254" w:lineRule="auto" w:before="1"/>
        <w:ind w:right="978"/>
      </w:pPr>
      <w:r>
        <w:rPr>
          <w:color w:val="231F20"/>
        </w:rPr>
        <w:t>Please</w:t>
      </w:r>
      <w:r>
        <w:rPr>
          <w:color w:val="231F20"/>
          <w:spacing w:val="-7"/>
        </w:rPr>
        <w:t> </w:t>
      </w:r>
      <w:r>
        <w:rPr>
          <w:color w:val="231F20"/>
        </w:rPr>
        <w:t>see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Safety</w:t>
      </w:r>
      <w:r>
        <w:rPr>
          <w:color w:val="231F20"/>
          <w:spacing w:val="-6"/>
        </w:rPr>
        <w:t> </w:t>
      </w:r>
      <w:r>
        <w:rPr>
          <w:color w:val="231F20"/>
        </w:rPr>
        <w:t>Information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Skyla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Mirena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page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accompanying</w:t>
      </w:r>
      <w:r>
        <w:rPr>
          <w:color w:val="231F20"/>
          <w:spacing w:val="-7"/>
        </w:rPr>
        <w:t> </w:t>
      </w:r>
      <w:r>
        <w:rPr>
          <w:color w:val="231F20"/>
        </w:rPr>
        <w:t>full</w:t>
      </w:r>
      <w:r>
        <w:rPr>
          <w:color w:val="231F20"/>
          <w:spacing w:val="-6"/>
        </w:rPr>
        <w:t> </w:t>
      </w:r>
      <w:r>
        <w:rPr>
          <w:color w:val="231F20"/>
        </w:rPr>
        <w:t>Prescribing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1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5408F"/>
          <w:u w:val="single" w:color="25408F"/>
        </w:rPr>
        <w:t>Skyla</w:t>
      </w:r>
      <w:r>
        <w:rPr>
          <w:color w:val="25408F"/>
          <w:spacing w:val="-1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5408F"/>
          <w:u w:val="single" w:color="25408F"/>
        </w:rPr>
        <w:t>Mirena</w:t>
      </w:r>
      <w:r>
        <w:rPr>
          <w:color w:val="231F20"/>
        </w:rPr>
        <w:t>.</w:t>
      </w:r>
    </w:p>
    <w:p>
      <w:pPr>
        <w:pStyle w:val="BodyText"/>
        <w:spacing w:before="5"/>
        <w:rPr>
          <w:rFonts w:ascii="Arial"/>
          <w:b/>
          <w:sz w:val="9"/>
        </w:rPr>
      </w:pPr>
    </w:p>
    <w:p>
      <w:pPr>
        <w:spacing w:before="109"/>
        <w:ind w:left="523" w:right="0" w:firstLine="0"/>
        <w:jc w:val="left"/>
        <w:rPr>
          <w:rFonts w:ascii="Arial"/>
          <w:b/>
          <w:sz w:val="17"/>
        </w:rPr>
      </w:pPr>
      <w:hyperlink r:id="rId10">
        <w:r>
          <w:rPr>
            <w:rFonts w:ascii="Arial"/>
            <w:b/>
            <w:color w:val="231F20"/>
            <w:sz w:val="17"/>
          </w:rPr>
          <w:t>www.WHCSupport.com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14"/>
        </w:rPr>
      </w:pPr>
    </w:p>
    <w:p>
      <w:pPr>
        <w:spacing w:before="84"/>
        <w:ind w:left="5152" w:right="0" w:firstLine="0"/>
        <w:jc w:val="left"/>
        <w:rPr>
          <w:rFonts w:ascii="Trebuchet MS"/>
          <w:sz w:val="12"/>
        </w:rPr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1610053</wp:posOffset>
            </wp:positionH>
            <wp:positionV relativeFrom="paragraph">
              <wp:posOffset>35214</wp:posOffset>
            </wp:positionV>
            <wp:extent cx="1607722" cy="310565"/>
            <wp:effectExtent l="0" t="0" r="0" b="0"/>
            <wp:wrapNone/>
            <wp:docPr id="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7722" cy="31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color w:val="6D6E71"/>
          <w:sz w:val="12"/>
        </w:rPr>
        <w:t>BAYER,</w:t>
      </w:r>
      <w:r>
        <w:rPr>
          <w:rFonts w:ascii="Trebuchet MS"/>
          <w:color w:val="6D6E71"/>
          <w:spacing w:val="-6"/>
          <w:sz w:val="12"/>
        </w:rPr>
        <w:t> </w:t>
      </w:r>
      <w:r>
        <w:rPr>
          <w:rFonts w:ascii="Trebuchet MS"/>
          <w:color w:val="6D6E71"/>
          <w:sz w:val="12"/>
        </w:rPr>
        <w:t>the</w:t>
      </w:r>
      <w:r>
        <w:rPr>
          <w:rFonts w:ascii="Trebuchet MS"/>
          <w:color w:val="6D6E71"/>
          <w:spacing w:val="-5"/>
          <w:sz w:val="12"/>
        </w:rPr>
        <w:t> </w:t>
      </w:r>
      <w:r>
        <w:rPr>
          <w:rFonts w:ascii="Trebuchet MS"/>
          <w:color w:val="6D6E71"/>
          <w:sz w:val="12"/>
        </w:rPr>
        <w:t>Bayer</w:t>
      </w:r>
      <w:r>
        <w:rPr>
          <w:rFonts w:ascii="Trebuchet MS"/>
          <w:color w:val="6D6E71"/>
          <w:spacing w:val="-6"/>
          <w:sz w:val="12"/>
        </w:rPr>
        <w:t> </w:t>
      </w:r>
      <w:r>
        <w:rPr>
          <w:rFonts w:ascii="Trebuchet MS"/>
          <w:color w:val="6D6E71"/>
          <w:sz w:val="12"/>
        </w:rPr>
        <w:t>Cross,</w:t>
      </w:r>
      <w:r>
        <w:rPr>
          <w:rFonts w:ascii="Trebuchet MS"/>
          <w:color w:val="6D6E71"/>
          <w:spacing w:val="-5"/>
          <w:sz w:val="12"/>
        </w:rPr>
        <w:t> </w:t>
      </w:r>
      <w:r>
        <w:rPr>
          <w:rFonts w:ascii="Trebuchet MS"/>
          <w:color w:val="6D6E71"/>
          <w:sz w:val="12"/>
        </w:rPr>
        <w:t>Skyla,</w:t>
      </w:r>
      <w:r>
        <w:rPr>
          <w:rFonts w:ascii="Trebuchet MS"/>
          <w:color w:val="6D6E71"/>
          <w:spacing w:val="-5"/>
          <w:sz w:val="12"/>
        </w:rPr>
        <w:t> </w:t>
      </w:r>
      <w:r>
        <w:rPr>
          <w:rFonts w:ascii="Trebuchet MS"/>
          <w:color w:val="6D6E71"/>
          <w:sz w:val="12"/>
        </w:rPr>
        <w:t>and</w:t>
      </w:r>
      <w:r>
        <w:rPr>
          <w:rFonts w:ascii="Trebuchet MS"/>
          <w:color w:val="6D6E71"/>
          <w:spacing w:val="-6"/>
          <w:sz w:val="12"/>
        </w:rPr>
        <w:t> </w:t>
      </w:r>
      <w:r>
        <w:rPr>
          <w:rFonts w:ascii="Trebuchet MS"/>
          <w:color w:val="6D6E71"/>
          <w:sz w:val="12"/>
        </w:rPr>
        <w:t>Mirena</w:t>
      </w:r>
      <w:r>
        <w:rPr>
          <w:rFonts w:ascii="Trebuchet MS"/>
          <w:color w:val="6D6E71"/>
          <w:spacing w:val="-5"/>
          <w:sz w:val="12"/>
        </w:rPr>
        <w:t> </w:t>
      </w:r>
      <w:r>
        <w:rPr>
          <w:rFonts w:ascii="Trebuchet MS"/>
          <w:color w:val="6D6E71"/>
          <w:sz w:val="12"/>
        </w:rPr>
        <w:t>are</w:t>
      </w:r>
      <w:r>
        <w:rPr>
          <w:rFonts w:ascii="Trebuchet MS"/>
          <w:color w:val="6D6E71"/>
          <w:spacing w:val="-6"/>
          <w:sz w:val="12"/>
        </w:rPr>
        <w:t> </w:t>
      </w:r>
      <w:r>
        <w:rPr>
          <w:rFonts w:ascii="Trebuchet MS"/>
          <w:color w:val="6D6E71"/>
          <w:sz w:val="12"/>
        </w:rPr>
        <w:t>registered</w:t>
      </w:r>
      <w:r>
        <w:rPr>
          <w:rFonts w:ascii="Trebuchet MS"/>
          <w:color w:val="6D6E71"/>
          <w:spacing w:val="-5"/>
          <w:sz w:val="12"/>
        </w:rPr>
        <w:t> </w:t>
      </w:r>
      <w:r>
        <w:rPr>
          <w:rFonts w:ascii="Trebuchet MS"/>
          <w:color w:val="6D6E71"/>
          <w:sz w:val="12"/>
        </w:rPr>
        <w:t>trademarks</w:t>
      </w:r>
      <w:r>
        <w:rPr>
          <w:rFonts w:ascii="Trebuchet MS"/>
          <w:color w:val="6D6E71"/>
          <w:spacing w:val="-5"/>
          <w:sz w:val="12"/>
        </w:rPr>
        <w:t> </w:t>
      </w:r>
      <w:r>
        <w:rPr>
          <w:rFonts w:ascii="Trebuchet MS"/>
          <w:color w:val="6D6E71"/>
          <w:sz w:val="12"/>
        </w:rPr>
        <w:t>of</w:t>
      </w:r>
      <w:r>
        <w:rPr>
          <w:rFonts w:ascii="Trebuchet MS"/>
          <w:color w:val="6D6E71"/>
          <w:spacing w:val="-6"/>
          <w:sz w:val="12"/>
        </w:rPr>
        <w:t> </w:t>
      </w:r>
      <w:r>
        <w:rPr>
          <w:rFonts w:ascii="Trebuchet MS"/>
          <w:color w:val="6D6E71"/>
          <w:sz w:val="12"/>
        </w:rPr>
        <w:t>Bayer.</w:t>
      </w:r>
    </w:p>
    <w:p>
      <w:pPr>
        <w:spacing w:line="247" w:lineRule="auto" w:before="4"/>
        <w:ind w:left="5152" w:right="2841" w:firstLine="0"/>
        <w:jc w:val="left"/>
        <w:rPr>
          <w:rFonts w:ascii="Trebuchet MS" w:hAnsi="Trebuchet MS"/>
          <w:sz w:val="12"/>
        </w:rPr>
      </w:pPr>
      <w:r>
        <w:rPr>
          <w:rFonts w:ascii="Trebuchet MS" w:hAnsi="Trebuchet MS"/>
          <w:color w:val="6D6E71"/>
          <w:sz w:val="12"/>
        </w:rPr>
        <w:t>©</w:t>
      </w:r>
      <w:r>
        <w:rPr>
          <w:rFonts w:ascii="Trebuchet MS" w:hAnsi="Trebuchet MS"/>
          <w:color w:val="6D6E71"/>
          <w:spacing w:val="-7"/>
          <w:sz w:val="12"/>
        </w:rPr>
        <w:t> </w:t>
      </w:r>
      <w:r>
        <w:rPr>
          <w:rFonts w:ascii="Trebuchet MS" w:hAnsi="Trebuchet MS"/>
          <w:color w:val="6D6E71"/>
          <w:sz w:val="12"/>
        </w:rPr>
        <w:t>2015</w:t>
      </w:r>
      <w:r>
        <w:rPr>
          <w:rFonts w:ascii="Trebuchet MS" w:hAnsi="Trebuchet MS"/>
          <w:color w:val="6D6E71"/>
          <w:spacing w:val="-6"/>
          <w:sz w:val="12"/>
        </w:rPr>
        <w:t> </w:t>
      </w:r>
      <w:r>
        <w:rPr>
          <w:rFonts w:ascii="Trebuchet MS" w:hAnsi="Trebuchet MS"/>
          <w:color w:val="6D6E71"/>
          <w:sz w:val="12"/>
        </w:rPr>
        <w:t>Bayer</w:t>
      </w:r>
      <w:r>
        <w:rPr>
          <w:rFonts w:ascii="Trebuchet MS" w:hAnsi="Trebuchet MS"/>
          <w:color w:val="6D6E71"/>
          <w:spacing w:val="-7"/>
          <w:sz w:val="12"/>
        </w:rPr>
        <w:t> </w:t>
      </w:r>
      <w:r>
        <w:rPr>
          <w:rFonts w:ascii="Trebuchet MS" w:hAnsi="Trebuchet MS"/>
          <w:color w:val="6D6E71"/>
          <w:sz w:val="12"/>
        </w:rPr>
        <w:t>HealthCare</w:t>
      </w:r>
      <w:r>
        <w:rPr>
          <w:rFonts w:ascii="Trebuchet MS" w:hAnsi="Trebuchet MS"/>
          <w:color w:val="6D6E71"/>
          <w:spacing w:val="-6"/>
          <w:sz w:val="12"/>
        </w:rPr>
        <w:t> </w:t>
      </w:r>
      <w:r>
        <w:rPr>
          <w:rFonts w:ascii="Trebuchet MS" w:hAnsi="Trebuchet MS"/>
          <w:color w:val="6D6E71"/>
          <w:sz w:val="12"/>
        </w:rPr>
        <w:t>Pharmaceuticals</w:t>
      </w:r>
      <w:r>
        <w:rPr>
          <w:rFonts w:ascii="Trebuchet MS" w:hAnsi="Trebuchet MS"/>
          <w:color w:val="6D6E71"/>
          <w:spacing w:val="-7"/>
          <w:sz w:val="12"/>
        </w:rPr>
        <w:t> </w:t>
      </w:r>
      <w:r>
        <w:rPr>
          <w:rFonts w:ascii="Trebuchet MS" w:hAnsi="Trebuchet MS"/>
          <w:color w:val="6D6E71"/>
          <w:sz w:val="12"/>
        </w:rPr>
        <w:t>Inc.,</w:t>
      </w:r>
      <w:r>
        <w:rPr>
          <w:rFonts w:ascii="Trebuchet MS" w:hAnsi="Trebuchet MS"/>
          <w:color w:val="6D6E71"/>
          <w:spacing w:val="-6"/>
          <w:sz w:val="12"/>
        </w:rPr>
        <w:t> </w:t>
      </w:r>
      <w:r>
        <w:rPr>
          <w:rFonts w:ascii="Trebuchet MS" w:hAnsi="Trebuchet MS"/>
          <w:color w:val="6D6E71"/>
          <w:sz w:val="12"/>
        </w:rPr>
        <w:t>Whippany,</w:t>
      </w:r>
      <w:r>
        <w:rPr>
          <w:rFonts w:ascii="Trebuchet MS" w:hAnsi="Trebuchet MS"/>
          <w:color w:val="6D6E71"/>
          <w:spacing w:val="-7"/>
          <w:sz w:val="12"/>
        </w:rPr>
        <w:t> </w:t>
      </w:r>
      <w:r>
        <w:rPr>
          <w:rFonts w:ascii="Trebuchet MS" w:hAnsi="Trebuchet MS"/>
          <w:color w:val="6D6E71"/>
          <w:sz w:val="12"/>
        </w:rPr>
        <w:t>NJ</w:t>
      </w:r>
      <w:r>
        <w:rPr>
          <w:rFonts w:ascii="Trebuchet MS" w:hAnsi="Trebuchet MS"/>
          <w:color w:val="6D6E71"/>
          <w:spacing w:val="-6"/>
          <w:sz w:val="12"/>
        </w:rPr>
        <w:t> </w:t>
      </w:r>
      <w:r>
        <w:rPr>
          <w:rFonts w:ascii="Trebuchet MS" w:hAnsi="Trebuchet MS"/>
          <w:color w:val="6D6E71"/>
          <w:sz w:val="12"/>
        </w:rPr>
        <w:t>07981</w:t>
      </w:r>
      <w:r>
        <w:rPr>
          <w:rFonts w:ascii="Trebuchet MS" w:hAnsi="Trebuchet MS"/>
          <w:color w:val="6D6E71"/>
          <w:spacing w:val="-33"/>
          <w:sz w:val="12"/>
        </w:rPr>
        <w:t> </w:t>
      </w:r>
      <w:r>
        <w:rPr>
          <w:rFonts w:ascii="Trebuchet MS" w:hAnsi="Trebuchet MS"/>
          <w:color w:val="6D6E71"/>
          <w:sz w:val="12"/>
        </w:rPr>
        <w:t>All</w:t>
      </w:r>
      <w:r>
        <w:rPr>
          <w:rFonts w:ascii="Trebuchet MS" w:hAnsi="Trebuchet MS"/>
          <w:color w:val="6D6E71"/>
          <w:spacing w:val="-6"/>
          <w:sz w:val="12"/>
        </w:rPr>
        <w:t> </w:t>
      </w:r>
      <w:r>
        <w:rPr>
          <w:rFonts w:ascii="Trebuchet MS" w:hAnsi="Trebuchet MS"/>
          <w:color w:val="6D6E71"/>
          <w:sz w:val="12"/>
        </w:rPr>
        <w:t>rights</w:t>
      </w:r>
      <w:r>
        <w:rPr>
          <w:rFonts w:ascii="Trebuchet MS" w:hAnsi="Trebuchet MS"/>
          <w:color w:val="6D6E71"/>
          <w:spacing w:val="-6"/>
          <w:sz w:val="12"/>
        </w:rPr>
        <w:t> </w:t>
      </w:r>
      <w:r>
        <w:rPr>
          <w:rFonts w:ascii="Trebuchet MS" w:hAnsi="Trebuchet MS"/>
          <w:color w:val="6D6E71"/>
          <w:sz w:val="12"/>
        </w:rPr>
        <w:t>reserved.</w:t>
      </w:r>
      <w:r>
        <w:rPr>
          <w:rFonts w:ascii="Trebuchet MS" w:hAnsi="Trebuchet MS"/>
          <w:color w:val="6D6E71"/>
          <w:spacing w:val="26"/>
          <w:sz w:val="12"/>
        </w:rPr>
        <w:t> </w:t>
      </w:r>
      <w:r>
        <w:rPr>
          <w:rFonts w:ascii="Trebuchet MS" w:hAnsi="Trebuchet MS"/>
          <w:color w:val="6D6E71"/>
          <w:sz w:val="12"/>
        </w:rPr>
        <w:t>PP-270-US-0399</w:t>
      </w:r>
      <w:r>
        <w:rPr>
          <w:rFonts w:ascii="Trebuchet MS" w:hAnsi="Trebuchet MS"/>
          <w:color w:val="6D6E71"/>
          <w:spacing w:val="27"/>
          <w:sz w:val="12"/>
        </w:rPr>
        <w:t> </w:t>
      </w:r>
      <w:r>
        <w:rPr>
          <w:rFonts w:ascii="Trebuchet MS" w:hAnsi="Trebuchet MS"/>
          <w:color w:val="6D6E71"/>
          <w:sz w:val="12"/>
        </w:rPr>
        <w:t>November</w:t>
      </w:r>
      <w:r>
        <w:rPr>
          <w:rFonts w:ascii="Trebuchet MS" w:hAnsi="Trebuchet MS"/>
          <w:color w:val="6D6E71"/>
          <w:spacing w:val="-6"/>
          <w:sz w:val="12"/>
        </w:rPr>
        <w:t> </w:t>
      </w:r>
      <w:r>
        <w:rPr>
          <w:rFonts w:ascii="Trebuchet MS" w:hAnsi="Trebuchet MS"/>
          <w:color w:val="6D6E71"/>
          <w:sz w:val="12"/>
        </w:rPr>
        <w:t>2015</w:t>
      </w:r>
    </w:p>
    <w:sectPr>
      <w:pgSz w:w="12240" w:h="15840"/>
      <w:pgMar w:header="549" w:footer="208" w:top="1440" w:bottom="520" w:left="24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79.072021pt;margin-top:764.030029pt;width:9.35pt;height:8.950pt;mso-position-horizontal-relative:page;mso-position-vertical-relative:page;z-index:-15940096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sz w:val="12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w w:val="99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2.320297pt;margin-top:25.693501pt;width:261.1pt;height:31.3pt;mso-position-horizontal-relative:page;mso-position-vertical-relative:page;z-index:-15942144" type="#_x0000_t202" filled="false" stroked="false">
          <v:textbox inset="0,0,0,0">
            <w:txbxContent>
              <w:p>
                <w:pPr>
                  <w:spacing w:line="261" w:lineRule="auto" w:before="24"/>
                  <w:ind w:left="480" w:right="8" w:hanging="461"/>
                  <w:jc w:val="left"/>
                  <w:rPr>
                    <w:rFonts w:ascii="Arial" w:hAnsi="Arial"/>
                    <w:b/>
                    <w:sz w:val="24"/>
                  </w:rPr>
                </w:pPr>
                <w:r>
                  <w:rPr>
                    <w:rFonts w:ascii="Arial" w:hAnsi="Arial"/>
                    <w:b/>
                    <w:color w:val="231F20"/>
                    <w:spacing w:val="-2"/>
                    <w:sz w:val="24"/>
                  </w:rPr>
                  <w:t>Bayer Women’s HealthCare </w:t>
                </w:r>
                <w:r>
                  <w:rPr>
                    <w:rFonts w:ascii="Arial" w:hAnsi="Arial"/>
                    <w:b/>
                    <w:color w:val="231F20"/>
                    <w:spacing w:val="-1"/>
                    <w:sz w:val="24"/>
                  </w:rPr>
                  <w:t>Support Specialty</w:t>
                </w:r>
                <w:r>
                  <w:rPr>
                    <w:rFonts w:ascii="Arial" w:hAnsi="Arial"/>
                    <w:b/>
                    <w:color w:val="231F20"/>
                    <w:spacing w:val="-64"/>
                    <w:sz w:val="24"/>
                  </w:rPr>
                  <w:t> </w:t>
                </w:r>
                <w:r>
                  <w:rPr>
                    <w:rFonts w:ascii="Arial" w:hAnsi="Arial"/>
                    <w:b/>
                    <w:color w:val="231F20"/>
                    <w:sz w:val="24"/>
                  </w:rPr>
                  <w:t>Pharmacy</w:t>
                </w:r>
                <w:r>
                  <w:rPr>
                    <w:rFonts w:ascii="Arial" w:hAnsi="Arial"/>
                    <w:b/>
                    <w:color w:val="231F20"/>
                    <w:spacing w:val="-4"/>
                    <w:sz w:val="24"/>
                  </w:rPr>
                  <w:t> </w:t>
                </w:r>
                <w:r>
                  <w:rPr>
                    <w:rFonts w:ascii="Arial" w:hAnsi="Arial"/>
                    <w:b/>
                    <w:color w:val="231F20"/>
                    <w:sz w:val="24"/>
                  </w:rPr>
                  <w:t>Prescription</w:t>
                </w:r>
                <w:r>
                  <w:rPr>
                    <w:rFonts w:ascii="Arial" w:hAnsi="Arial"/>
                    <w:b/>
                    <w:color w:val="231F20"/>
                    <w:spacing w:val="-4"/>
                    <w:sz w:val="24"/>
                  </w:rPr>
                  <w:t> </w:t>
                </w:r>
                <w:r>
                  <w:rPr>
                    <w:rFonts w:ascii="Arial" w:hAnsi="Arial"/>
                    <w:b/>
                    <w:color w:val="231F20"/>
                    <w:sz w:val="24"/>
                  </w:rPr>
                  <w:t>Request</w:t>
                </w:r>
                <w:r>
                  <w:rPr>
                    <w:rFonts w:ascii="Arial" w:hAnsi="Arial"/>
                    <w:b/>
                    <w:color w:val="231F20"/>
                    <w:spacing w:val="-4"/>
                    <w:sz w:val="24"/>
                  </w:rPr>
                  <w:t> </w:t>
                </w:r>
                <w:r>
                  <w:rPr>
                    <w:rFonts w:ascii="Arial" w:hAnsi="Arial"/>
                    <w:b/>
                    <w:color w:val="231F20"/>
                    <w:sz w:val="24"/>
                  </w:rPr>
                  <w:t>Form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74848">
          <wp:simplePos x="0" y="0"/>
          <wp:positionH relativeFrom="page">
            <wp:posOffset>6370083</wp:posOffset>
          </wp:positionH>
          <wp:positionV relativeFrom="page">
            <wp:posOffset>348686</wp:posOffset>
          </wp:positionV>
          <wp:extent cx="1054223" cy="574150"/>
          <wp:effectExtent l="0" t="0" r="0" b="0"/>
          <wp:wrapNone/>
          <wp:docPr id="3" name="image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54223" cy="574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75360">
          <wp:simplePos x="0" y="0"/>
          <wp:positionH relativeFrom="page">
            <wp:posOffset>345135</wp:posOffset>
          </wp:positionH>
          <wp:positionV relativeFrom="page">
            <wp:posOffset>352209</wp:posOffset>
          </wp:positionV>
          <wp:extent cx="798296" cy="561992"/>
          <wp:effectExtent l="0" t="0" r="0" b="0"/>
          <wp:wrapNone/>
          <wp:docPr id="5" name="image6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6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98296" cy="5619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72.320297pt;margin-top:34.132pt;width:261.1pt;height:31.3pt;mso-position-horizontal-relative:page;mso-position-vertical-relative:page;z-index:-15940608" type="#_x0000_t202" filled="false" stroked="false">
          <v:textbox inset="0,0,0,0">
            <w:txbxContent>
              <w:p>
                <w:pPr>
                  <w:spacing w:line="261" w:lineRule="auto" w:before="24"/>
                  <w:ind w:left="480" w:right="8" w:hanging="461"/>
                  <w:jc w:val="left"/>
                  <w:rPr>
                    <w:rFonts w:ascii="Arial" w:hAnsi="Arial"/>
                    <w:b/>
                    <w:sz w:val="24"/>
                  </w:rPr>
                </w:pPr>
                <w:r>
                  <w:rPr>
                    <w:rFonts w:ascii="Arial" w:hAnsi="Arial"/>
                    <w:b/>
                    <w:color w:val="231F20"/>
                    <w:spacing w:val="-2"/>
                    <w:sz w:val="24"/>
                  </w:rPr>
                  <w:t>Bayer Women’s HealthCare </w:t>
                </w:r>
                <w:r>
                  <w:rPr>
                    <w:rFonts w:ascii="Arial" w:hAnsi="Arial"/>
                    <w:b/>
                    <w:color w:val="231F20"/>
                    <w:spacing w:val="-1"/>
                    <w:sz w:val="24"/>
                  </w:rPr>
                  <w:t>Support Specialty</w:t>
                </w:r>
                <w:r>
                  <w:rPr>
                    <w:rFonts w:ascii="Arial" w:hAnsi="Arial"/>
                    <w:b/>
                    <w:color w:val="231F20"/>
                    <w:spacing w:val="-64"/>
                    <w:sz w:val="24"/>
                  </w:rPr>
                  <w:t> </w:t>
                </w:r>
                <w:r>
                  <w:rPr>
                    <w:rFonts w:ascii="Arial" w:hAnsi="Arial"/>
                    <w:b/>
                    <w:color w:val="231F20"/>
                    <w:sz w:val="24"/>
                  </w:rPr>
                  <w:t>Pharmacy</w:t>
                </w:r>
                <w:r>
                  <w:rPr>
                    <w:rFonts w:ascii="Arial" w:hAnsi="Arial"/>
                    <w:b/>
                    <w:color w:val="231F20"/>
                    <w:spacing w:val="-4"/>
                    <w:sz w:val="24"/>
                  </w:rPr>
                  <w:t> </w:t>
                </w:r>
                <w:r>
                  <w:rPr>
                    <w:rFonts w:ascii="Arial" w:hAnsi="Arial"/>
                    <w:b/>
                    <w:color w:val="231F20"/>
                    <w:sz w:val="24"/>
                  </w:rPr>
                  <w:t>Prescription</w:t>
                </w:r>
                <w:r>
                  <w:rPr>
                    <w:rFonts w:ascii="Arial" w:hAnsi="Arial"/>
                    <w:b/>
                    <w:color w:val="231F20"/>
                    <w:spacing w:val="-4"/>
                    <w:sz w:val="24"/>
                  </w:rPr>
                  <w:t> </w:t>
                </w:r>
                <w:r>
                  <w:rPr>
                    <w:rFonts w:ascii="Arial" w:hAnsi="Arial"/>
                    <w:b/>
                    <w:color w:val="231F20"/>
                    <w:sz w:val="24"/>
                  </w:rPr>
                  <w:t>Request</w:t>
                </w:r>
                <w:r>
                  <w:rPr>
                    <w:rFonts w:ascii="Arial" w:hAnsi="Arial"/>
                    <w:b/>
                    <w:color w:val="231F20"/>
                    <w:spacing w:val="-4"/>
                    <w:sz w:val="24"/>
                  </w:rPr>
                  <w:t> </w:t>
                </w:r>
                <w:r>
                  <w:rPr>
                    <w:rFonts w:ascii="Arial" w:hAnsi="Arial"/>
                    <w:b/>
                    <w:color w:val="231F20"/>
                    <w:sz w:val="24"/>
                  </w:rPr>
                  <w:t>Form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•"/>
      <w:lvlJc w:val="left"/>
      <w:pPr>
        <w:ind w:left="540" w:hanging="200"/>
      </w:pPr>
      <w:rPr>
        <w:rFonts w:hint="default" w:ascii="Trebuchet MS" w:hAnsi="Trebuchet MS" w:eastAsia="Trebuchet MS" w:cs="Trebuchet MS"/>
        <w:color w:val="231F20"/>
        <w:w w:val="66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72" w:hanging="2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05" w:hanging="2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7" w:hanging="2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70" w:hanging="2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02" w:hanging="2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735" w:hanging="2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267" w:hanging="2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00" w:hanging="20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."/>
      <w:lvlJc w:val="left"/>
      <w:pPr>
        <w:ind w:left="1454" w:hanging="220"/>
        <w:jc w:val="left"/>
      </w:pPr>
      <w:rPr>
        <w:rFonts w:hint="default" w:ascii="Trebuchet MS" w:hAnsi="Trebuchet MS" w:eastAsia="Trebuchet MS" w:cs="Trebuchet MS"/>
        <w:color w:val="231F20"/>
        <w:spacing w:val="-4"/>
        <w:w w:val="91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88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16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44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572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600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628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656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684" w:hanging="22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34" w:hanging="440"/>
        <w:jc w:val="left"/>
      </w:pPr>
      <w:rPr>
        <w:rFonts w:hint="default"/>
        <w:spacing w:val="-4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54" w:hanging="220"/>
      </w:pPr>
      <w:rPr>
        <w:rFonts w:hint="default" w:ascii="Trebuchet MS" w:hAnsi="Trebuchet MS" w:eastAsia="Trebuchet MS" w:cs="Trebuchet MS"/>
        <w:color w:val="231F20"/>
        <w:w w:val="95"/>
        <w:sz w:val="16"/>
        <w:szCs w:val="16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2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44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86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28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171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13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455" w:hanging="22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662" w:hanging="133"/>
      </w:pPr>
      <w:rPr>
        <w:rFonts w:hint="default" w:ascii="Trebuchet MS" w:hAnsi="Trebuchet MS" w:eastAsia="Trebuchet MS" w:cs="Trebuchet MS"/>
        <w:color w:val="231F20"/>
        <w:w w:val="95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60" w:hanging="1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61" w:hanging="1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62" w:hanging="1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63" w:hanging="1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64" w:hanging="1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65" w:hanging="1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166" w:hanging="1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667" w:hanging="133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Arial" w:hAnsi="Arial" w:eastAsia="Arial" w:cs="Arial"/>
      <w:b/>
      <w:bCs/>
      <w:sz w:val="18"/>
      <w:szCs w:val="1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517"/>
      <w:outlineLvl w:val="2"/>
    </w:pPr>
    <w:rPr>
      <w:rFonts w:ascii="Arial" w:hAnsi="Arial" w:eastAsia="Arial" w:cs="Arial"/>
      <w:b/>
      <w:bCs/>
      <w:sz w:val="17"/>
      <w:szCs w:val="1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4"/>
      <w:ind w:left="480" w:right="8" w:hanging="46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"/>
      <w:ind w:left="662" w:hanging="134"/>
    </w:pPr>
    <w:rPr>
      <w:rFonts w:ascii="Trebuchet MS" w:hAnsi="Trebuchet MS" w:eastAsia="Trebuchet MS" w:cs="Trebuchet M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50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http://www.WHCSupport.com/" TargetMode="Externa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yperlink" Target="http://www.whcsupport.com/" TargetMode="External"/><Relationship Id="rId14" Type="http://schemas.openxmlformats.org/officeDocument/2006/relationships/image" Target="media/image7.png"/><Relationship Id="rId15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2022-08-28T17:48:37Z</dcterms:created>
  <dcterms:modified xsi:type="dcterms:W3CDTF">2022-08-28T17:48:37Z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2015-11-12T00:00:00Z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2022-08-28T00:00:00Z</vt:filetime>
  </property>
</Properties>
</file>